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83FA7" w14:textId="5B01F0D3" w:rsidR="00441588" w:rsidRPr="007A70EE" w:rsidRDefault="00441588">
      <w:pPr>
        <w:jc w:val="center"/>
        <w:rPr>
          <w:b/>
          <w:sz w:val="24"/>
          <w:szCs w:val="24"/>
        </w:rPr>
      </w:pPr>
      <w:r w:rsidRPr="007A70EE">
        <w:rPr>
          <w:b/>
          <w:sz w:val="24"/>
          <w:szCs w:val="24"/>
        </w:rPr>
        <w:t>Merrimack School Board</w:t>
      </w:r>
      <w:r w:rsidR="008B55B1">
        <w:rPr>
          <w:b/>
          <w:sz w:val="24"/>
          <w:szCs w:val="24"/>
        </w:rPr>
        <w:t xml:space="preserve"> </w:t>
      </w:r>
      <w:r w:rsidRPr="007A70EE">
        <w:rPr>
          <w:b/>
          <w:sz w:val="24"/>
          <w:szCs w:val="24"/>
        </w:rPr>
        <w:t>Meeting</w:t>
      </w:r>
    </w:p>
    <w:p w14:paraId="567EB139" w14:textId="77777777" w:rsidR="00441588" w:rsidRPr="007A70EE" w:rsidRDefault="00441588">
      <w:pPr>
        <w:jc w:val="center"/>
        <w:rPr>
          <w:b/>
          <w:sz w:val="24"/>
          <w:szCs w:val="24"/>
        </w:rPr>
      </w:pPr>
      <w:smartTag w:uri="urn:schemas-microsoft-com:office:smarttags" w:element="place">
        <w:smartTag w:uri="urn:schemas-microsoft-com:office:smarttags" w:element="PlaceName">
          <w:r w:rsidRPr="007A70EE">
            <w:rPr>
              <w:b/>
              <w:sz w:val="24"/>
              <w:szCs w:val="24"/>
            </w:rPr>
            <w:t>Merrimack</w:t>
          </w:r>
        </w:smartTag>
        <w:r w:rsidRPr="007A70EE">
          <w:rPr>
            <w:b/>
            <w:sz w:val="24"/>
            <w:szCs w:val="24"/>
          </w:rPr>
          <w:t xml:space="preserve"> </w:t>
        </w:r>
        <w:smartTag w:uri="urn:schemas-microsoft-com:office:smarttags" w:element="PlaceType">
          <w:r w:rsidRPr="007A70EE">
            <w:rPr>
              <w:b/>
              <w:sz w:val="24"/>
              <w:szCs w:val="24"/>
            </w:rPr>
            <w:t>School District</w:t>
          </w:r>
        </w:smartTag>
      </w:smartTag>
    </w:p>
    <w:p w14:paraId="5561C374" w14:textId="77777777" w:rsidR="00441588" w:rsidRPr="007A70EE" w:rsidRDefault="00441588">
      <w:pPr>
        <w:jc w:val="center"/>
        <w:rPr>
          <w:b/>
          <w:sz w:val="24"/>
          <w:szCs w:val="24"/>
        </w:rPr>
      </w:pPr>
      <w:r w:rsidRPr="007A70EE">
        <w:rPr>
          <w:b/>
          <w:sz w:val="24"/>
          <w:szCs w:val="24"/>
        </w:rPr>
        <w:t>School Administrative Unit #26</w:t>
      </w:r>
    </w:p>
    <w:p w14:paraId="22941AA0" w14:textId="77777777" w:rsidR="00441588" w:rsidRPr="007A70EE" w:rsidRDefault="00E53355">
      <w:pPr>
        <w:jc w:val="center"/>
        <w:rPr>
          <w:b/>
          <w:sz w:val="24"/>
          <w:szCs w:val="24"/>
        </w:rPr>
      </w:pPr>
      <w:r w:rsidRPr="007A70EE">
        <w:rPr>
          <w:b/>
          <w:sz w:val="24"/>
          <w:szCs w:val="24"/>
        </w:rPr>
        <w:t xml:space="preserve"> </w:t>
      </w:r>
      <w:r w:rsidR="00FF4F94" w:rsidRPr="007A70EE">
        <w:rPr>
          <w:b/>
          <w:sz w:val="24"/>
          <w:szCs w:val="24"/>
        </w:rPr>
        <w:t xml:space="preserve">Preliminary </w:t>
      </w:r>
      <w:r w:rsidR="00441588" w:rsidRPr="007A70EE">
        <w:rPr>
          <w:b/>
          <w:sz w:val="24"/>
          <w:szCs w:val="24"/>
        </w:rPr>
        <w:t>Agenda</w:t>
      </w:r>
    </w:p>
    <w:p w14:paraId="26CE2BAB" w14:textId="1DE317FC" w:rsidR="00441588" w:rsidRPr="007A70EE" w:rsidRDefault="00EC2C96">
      <w:pPr>
        <w:jc w:val="center"/>
        <w:rPr>
          <w:b/>
          <w:sz w:val="24"/>
          <w:szCs w:val="24"/>
        </w:rPr>
      </w:pPr>
      <w:r>
        <w:rPr>
          <w:b/>
          <w:sz w:val="24"/>
          <w:szCs w:val="24"/>
        </w:rPr>
        <w:t xml:space="preserve">June </w:t>
      </w:r>
      <w:r w:rsidR="008D7448">
        <w:rPr>
          <w:b/>
          <w:sz w:val="24"/>
          <w:szCs w:val="24"/>
        </w:rPr>
        <w:t>21</w:t>
      </w:r>
      <w:r w:rsidR="00B60BE3">
        <w:rPr>
          <w:b/>
          <w:sz w:val="24"/>
          <w:szCs w:val="24"/>
        </w:rPr>
        <w:t>,</w:t>
      </w:r>
      <w:r w:rsidR="0065703C">
        <w:rPr>
          <w:b/>
          <w:sz w:val="24"/>
          <w:szCs w:val="24"/>
        </w:rPr>
        <w:t xml:space="preserve"> 20</w:t>
      </w:r>
      <w:r w:rsidR="008272B4">
        <w:rPr>
          <w:b/>
          <w:sz w:val="24"/>
          <w:szCs w:val="24"/>
        </w:rPr>
        <w:t>2</w:t>
      </w:r>
      <w:r w:rsidR="00F45335">
        <w:rPr>
          <w:b/>
          <w:sz w:val="24"/>
          <w:szCs w:val="24"/>
        </w:rPr>
        <w:t>1</w:t>
      </w:r>
    </w:p>
    <w:p w14:paraId="2BB16D89" w14:textId="57464ED7" w:rsidR="00BC69BC" w:rsidRPr="00BC69BC" w:rsidRDefault="00536BAB" w:rsidP="00972BFF">
      <w:pPr>
        <w:pStyle w:val="Heading1"/>
        <w:rPr>
          <w:rFonts w:ascii="Times New Roman" w:hAnsi="Times New Roman"/>
          <w:szCs w:val="24"/>
        </w:rPr>
      </w:pPr>
      <w:r w:rsidRPr="00640183">
        <w:rPr>
          <w:rFonts w:ascii="Times New Roman" w:hAnsi="Times New Roman"/>
          <w:szCs w:val="24"/>
        </w:rPr>
        <w:t xml:space="preserve">Merrimack </w:t>
      </w:r>
      <w:r w:rsidR="00291B99" w:rsidRPr="00640183">
        <w:rPr>
          <w:rFonts w:ascii="Times New Roman" w:hAnsi="Times New Roman"/>
          <w:szCs w:val="24"/>
        </w:rPr>
        <w:t xml:space="preserve">Town Hall – </w:t>
      </w:r>
      <w:r w:rsidR="00B60BE3">
        <w:rPr>
          <w:rFonts w:ascii="Times New Roman" w:hAnsi="Times New Roman"/>
          <w:szCs w:val="24"/>
        </w:rPr>
        <w:t>M</w:t>
      </w:r>
      <w:r w:rsidR="00A01417">
        <w:rPr>
          <w:rFonts w:ascii="Times New Roman" w:hAnsi="Times New Roman"/>
          <w:szCs w:val="24"/>
        </w:rPr>
        <w:t>atthew Thornton Roo</w:t>
      </w:r>
      <w:r w:rsidR="00BC69BC">
        <w:rPr>
          <w:rFonts w:ascii="Times New Roman" w:hAnsi="Times New Roman"/>
          <w:szCs w:val="24"/>
        </w:rPr>
        <w:t>m</w:t>
      </w:r>
    </w:p>
    <w:p w14:paraId="6B2EA72F" w14:textId="71AFBC65" w:rsidR="00441588" w:rsidRPr="007A70EE" w:rsidRDefault="00441588">
      <w:pPr>
        <w:pBdr>
          <w:bottom w:val="thinThickSmallGap" w:sz="18" w:space="0" w:color="auto"/>
        </w:pBdr>
        <w:jc w:val="center"/>
        <w:rPr>
          <w:b/>
          <w:sz w:val="24"/>
          <w:szCs w:val="24"/>
        </w:rPr>
      </w:pPr>
    </w:p>
    <w:p w14:paraId="77D09A40" w14:textId="77777777" w:rsidR="0021598F" w:rsidRDefault="0021598F" w:rsidP="0021598F">
      <w:pPr>
        <w:tabs>
          <w:tab w:val="num" w:pos="540"/>
        </w:tabs>
        <w:ind w:left="540" w:right="-144" w:hanging="360"/>
        <w:rPr>
          <w:sz w:val="16"/>
          <w:szCs w:val="16"/>
        </w:rPr>
      </w:pPr>
    </w:p>
    <w:p w14:paraId="64DE3BB9" w14:textId="2504C07F" w:rsidR="00AE0DB8" w:rsidRDefault="00AE0DB8" w:rsidP="00AE0DB8">
      <w:pPr>
        <w:textAlignment w:val="baseline"/>
        <w:rPr>
          <w:sz w:val="24"/>
          <w:szCs w:val="24"/>
        </w:rPr>
      </w:pPr>
      <w:r>
        <w:rPr>
          <w:b/>
          <w:bCs/>
          <w:sz w:val="24"/>
          <w:szCs w:val="24"/>
        </w:rPr>
        <w:t xml:space="preserve">Send public comments to: </w:t>
      </w:r>
      <w:hyperlink r:id="rId9" w:history="1">
        <w:r>
          <w:rPr>
            <w:rStyle w:val="Hyperlink"/>
            <w:b/>
            <w:bCs/>
            <w:sz w:val="24"/>
            <w:szCs w:val="24"/>
          </w:rPr>
          <w:t>publiccomment@sau26.org</w:t>
        </w:r>
      </w:hyperlink>
      <w:r>
        <w:rPr>
          <w:b/>
          <w:bCs/>
          <w:sz w:val="24"/>
          <w:szCs w:val="24"/>
        </w:rPr>
        <w:t xml:space="preserve">.  Comments must be received between the start of the meeting on </w:t>
      </w:r>
      <w:r w:rsidR="00EC2C96" w:rsidRPr="00EC2C96">
        <w:rPr>
          <w:b/>
          <w:bCs/>
          <w:sz w:val="24"/>
          <w:szCs w:val="24"/>
        </w:rPr>
        <w:t xml:space="preserve">June </w:t>
      </w:r>
      <w:r w:rsidR="001000E8">
        <w:rPr>
          <w:b/>
          <w:bCs/>
          <w:sz w:val="24"/>
          <w:szCs w:val="24"/>
        </w:rPr>
        <w:t>21</w:t>
      </w:r>
      <w:r w:rsidRPr="00EC2C96">
        <w:rPr>
          <w:b/>
          <w:bCs/>
          <w:sz w:val="24"/>
          <w:szCs w:val="24"/>
        </w:rPr>
        <w:t>, 2021</w:t>
      </w:r>
      <w:r>
        <w:rPr>
          <w:b/>
          <w:bCs/>
          <w:sz w:val="24"/>
          <w:szCs w:val="24"/>
        </w:rPr>
        <w:t xml:space="preserve"> at 7:00 p.m. and </w:t>
      </w:r>
      <w:r w:rsidRPr="002D205B">
        <w:rPr>
          <w:b/>
          <w:bCs/>
          <w:sz w:val="24"/>
          <w:szCs w:val="24"/>
        </w:rPr>
        <w:t>Agenda Item #</w:t>
      </w:r>
      <w:r w:rsidR="001000E8" w:rsidRPr="002D205B">
        <w:rPr>
          <w:b/>
          <w:bCs/>
          <w:sz w:val="24"/>
          <w:szCs w:val="24"/>
        </w:rPr>
        <w:t>1</w:t>
      </w:r>
      <w:r w:rsidR="008D2BAC" w:rsidRPr="002D205B">
        <w:rPr>
          <w:b/>
          <w:bCs/>
          <w:sz w:val="24"/>
          <w:szCs w:val="24"/>
        </w:rPr>
        <w:t>6</w:t>
      </w:r>
      <w:r w:rsidRPr="002D205B">
        <w:rPr>
          <w:b/>
          <w:bCs/>
          <w:sz w:val="24"/>
          <w:szCs w:val="24"/>
        </w:rPr>
        <w:t>.</w:t>
      </w:r>
      <w:r>
        <w:rPr>
          <w:b/>
          <w:bCs/>
          <w:sz w:val="24"/>
          <w:szCs w:val="24"/>
        </w:rPr>
        <w:t xml:space="preserve">  Based on the volume of public comments received, the board chair will determine if all public comments can be read.  If not, they will be incorporated into the meeting minutes. </w:t>
      </w:r>
      <w:r>
        <w:rPr>
          <w:sz w:val="24"/>
          <w:szCs w:val="24"/>
        </w:rPr>
        <w:t> </w:t>
      </w:r>
    </w:p>
    <w:p w14:paraId="754AB6DC" w14:textId="77777777" w:rsidR="00AE0DB8" w:rsidRDefault="00AE0DB8" w:rsidP="00510D91">
      <w:pPr>
        <w:textAlignment w:val="baseline"/>
        <w:rPr>
          <w:b/>
          <w:bCs/>
          <w:sz w:val="24"/>
          <w:szCs w:val="24"/>
        </w:rPr>
      </w:pPr>
    </w:p>
    <w:p w14:paraId="51F13A07" w14:textId="77777777" w:rsidR="00851B67" w:rsidRDefault="00851B67" w:rsidP="00851B67">
      <w:pPr>
        <w:textAlignment w:val="baseline"/>
        <w:rPr>
          <w:b/>
          <w:bCs/>
          <w:sz w:val="24"/>
          <w:szCs w:val="24"/>
        </w:rPr>
      </w:pPr>
      <w:r>
        <w:rPr>
          <w:b/>
          <w:bCs/>
          <w:sz w:val="24"/>
          <w:szCs w:val="24"/>
        </w:rPr>
        <w:t>To view the meeting:   </w:t>
      </w:r>
    </w:p>
    <w:p w14:paraId="2E4C092B" w14:textId="77777777" w:rsidR="00851B67" w:rsidRDefault="00851B67" w:rsidP="00851B67">
      <w:pPr>
        <w:numPr>
          <w:ilvl w:val="0"/>
          <w:numId w:val="12"/>
        </w:numPr>
        <w:textAlignment w:val="baseline"/>
        <w:rPr>
          <w:b/>
          <w:bCs/>
          <w:sz w:val="24"/>
          <w:szCs w:val="24"/>
        </w:rPr>
      </w:pPr>
      <w:r>
        <w:rPr>
          <w:b/>
          <w:bCs/>
          <w:sz w:val="24"/>
          <w:szCs w:val="24"/>
        </w:rPr>
        <w:t>Merrimack TV Channel 21 (Comcast) </w:t>
      </w:r>
    </w:p>
    <w:p w14:paraId="36087C4E" w14:textId="3B0E9827" w:rsidR="00851B67" w:rsidRDefault="00851B67" w:rsidP="006936CF">
      <w:pPr>
        <w:numPr>
          <w:ilvl w:val="0"/>
          <w:numId w:val="13"/>
        </w:numPr>
        <w:textAlignment w:val="baseline"/>
        <w:rPr>
          <w:b/>
          <w:bCs/>
          <w:sz w:val="24"/>
          <w:szCs w:val="24"/>
          <w:u w:val="single"/>
        </w:rPr>
      </w:pPr>
      <w:r>
        <w:rPr>
          <w:b/>
          <w:bCs/>
          <w:sz w:val="24"/>
          <w:szCs w:val="24"/>
        </w:rPr>
        <w:t> </w:t>
      </w:r>
      <w:hyperlink r:id="rId10" w:history="1">
        <w:r w:rsidR="006936CF">
          <w:rPr>
            <w:rStyle w:val="Hyperlink"/>
            <w:b/>
            <w:bCs/>
            <w:sz w:val="24"/>
            <w:szCs w:val="24"/>
          </w:rPr>
          <w:t>www.merrimacktv.com</w:t>
        </w:r>
      </w:hyperlink>
      <w:r w:rsidR="006936CF">
        <w:rPr>
          <w:b/>
          <w:bCs/>
          <w:sz w:val="24"/>
          <w:szCs w:val="24"/>
        </w:rPr>
        <w:t xml:space="preserve">     </w:t>
      </w:r>
      <w:proofErr w:type="gramStart"/>
      <w:r w:rsidR="006936CF">
        <w:rPr>
          <w:b/>
          <w:bCs/>
          <w:sz w:val="24"/>
          <w:szCs w:val="24"/>
        </w:rPr>
        <w:t xml:space="preserve">   </w:t>
      </w:r>
      <w:r w:rsidR="006936CF">
        <w:rPr>
          <w:b/>
          <w:bCs/>
          <w:sz w:val="24"/>
          <w:szCs w:val="24"/>
          <w:u w:val="single"/>
        </w:rPr>
        <w:t>(</w:t>
      </w:r>
      <w:proofErr w:type="gramEnd"/>
      <w:r w:rsidR="006936CF">
        <w:rPr>
          <w:b/>
          <w:bCs/>
          <w:sz w:val="24"/>
          <w:szCs w:val="24"/>
          <w:u w:val="single"/>
        </w:rPr>
        <w:t>channel 21)</w:t>
      </w:r>
    </w:p>
    <w:p w14:paraId="39EFD314" w14:textId="77777777" w:rsidR="009115A0" w:rsidRPr="006936CF" w:rsidRDefault="009115A0" w:rsidP="009115A0">
      <w:pPr>
        <w:ind w:left="720"/>
        <w:textAlignment w:val="baseline"/>
        <w:rPr>
          <w:b/>
          <w:bCs/>
          <w:sz w:val="24"/>
          <w:szCs w:val="24"/>
          <w:u w:val="single"/>
        </w:rPr>
      </w:pPr>
    </w:p>
    <w:p w14:paraId="2E5CF240" w14:textId="3A2CACE4" w:rsidR="009115A0" w:rsidRPr="00A01417" w:rsidRDefault="009115A0" w:rsidP="009115A0">
      <w:pPr>
        <w:tabs>
          <w:tab w:val="left" w:pos="360"/>
        </w:tabs>
        <w:rPr>
          <w:b/>
          <w:bCs/>
          <w:sz w:val="24"/>
          <w:szCs w:val="24"/>
          <w:u w:val="single"/>
        </w:rPr>
      </w:pPr>
      <w:r>
        <w:rPr>
          <w:b/>
          <w:bCs/>
          <w:sz w:val="24"/>
          <w:szCs w:val="24"/>
          <w:u w:val="single"/>
        </w:rPr>
        <w:t>6</w:t>
      </w:r>
      <w:r w:rsidRPr="00A01417">
        <w:rPr>
          <w:b/>
          <w:bCs/>
          <w:sz w:val="24"/>
          <w:szCs w:val="24"/>
          <w:u w:val="single"/>
        </w:rPr>
        <w:t xml:space="preserve">:00 P.M. – NON-PUBLIC SESSION RSA 91-A:3, II (a) (b) (c) – </w:t>
      </w:r>
      <w:r w:rsidR="00B06E79">
        <w:rPr>
          <w:b/>
          <w:bCs/>
          <w:sz w:val="24"/>
          <w:szCs w:val="24"/>
          <w:u w:val="single"/>
        </w:rPr>
        <w:t>Town Hall - Memorial Room</w:t>
      </w:r>
    </w:p>
    <w:p w14:paraId="3EC642F6" w14:textId="4072DF5D" w:rsidR="009115A0" w:rsidRDefault="00B06E79" w:rsidP="009115A0">
      <w:pPr>
        <w:pStyle w:val="ListParagraph"/>
        <w:numPr>
          <w:ilvl w:val="0"/>
          <w:numId w:val="8"/>
        </w:numPr>
        <w:rPr>
          <w:sz w:val="24"/>
          <w:szCs w:val="24"/>
        </w:rPr>
      </w:pPr>
      <w:r>
        <w:rPr>
          <w:sz w:val="24"/>
          <w:szCs w:val="24"/>
        </w:rPr>
        <w:t>Staff Welfare</w:t>
      </w:r>
    </w:p>
    <w:p w14:paraId="37038B33" w14:textId="77777777" w:rsidR="00B60BE3" w:rsidRDefault="00B60BE3" w:rsidP="00437B4E">
      <w:pPr>
        <w:rPr>
          <w:b/>
          <w:sz w:val="24"/>
          <w:szCs w:val="24"/>
          <w:u w:val="single"/>
        </w:rPr>
      </w:pPr>
    </w:p>
    <w:p w14:paraId="18BA83E9" w14:textId="66A19EDA" w:rsidR="00437B4E" w:rsidRDefault="00A01417" w:rsidP="00A01417">
      <w:pPr>
        <w:rPr>
          <w:b/>
          <w:sz w:val="24"/>
          <w:szCs w:val="24"/>
          <w:u w:val="single"/>
        </w:rPr>
      </w:pPr>
      <w:r>
        <w:rPr>
          <w:b/>
          <w:sz w:val="24"/>
          <w:szCs w:val="24"/>
          <w:u w:val="single"/>
        </w:rPr>
        <w:t>7</w:t>
      </w:r>
      <w:r w:rsidR="00437B4E" w:rsidRPr="00625517">
        <w:rPr>
          <w:b/>
          <w:sz w:val="24"/>
          <w:szCs w:val="24"/>
          <w:u w:val="single"/>
        </w:rPr>
        <w:t xml:space="preserve">:00 P.M. </w:t>
      </w:r>
      <w:r w:rsidR="008272B4">
        <w:rPr>
          <w:b/>
          <w:sz w:val="24"/>
          <w:szCs w:val="24"/>
          <w:u w:val="single"/>
        </w:rPr>
        <w:t>–</w:t>
      </w:r>
      <w:r w:rsidR="00437B4E">
        <w:rPr>
          <w:b/>
          <w:sz w:val="24"/>
          <w:szCs w:val="24"/>
          <w:u w:val="single"/>
        </w:rPr>
        <w:t xml:space="preserve"> PUBLIC </w:t>
      </w:r>
      <w:r w:rsidR="00A1217E">
        <w:rPr>
          <w:b/>
          <w:sz w:val="24"/>
          <w:szCs w:val="24"/>
          <w:u w:val="single"/>
        </w:rPr>
        <w:t>MEETING</w:t>
      </w:r>
    </w:p>
    <w:p w14:paraId="46634275" w14:textId="1DFFEC49" w:rsidR="00437B4E" w:rsidRPr="00256B6E" w:rsidRDefault="00437B4E" w:rsidP="00A01417">
      <w:pPr>
        <w:rPr>
          <w:sz w:val="18"/>
          <w:szCs w:val="18"/>
        </w:rPr>
      </w:pPr>
    </w:p>
    <w:p w14:paraId="68F960E9" w14:textId="4D02F239" w:rsidR="008A5B77" w:rsidRPr="006E139A" w:rsidRDefault="008A5B77" w:rsidP="00A01417">
      <w:pPr>
        <w:numPr>
          <w:ilvl w:val="0"/>
          <w:numId w:val="1"/>
        </w:numPr>
        <w:tabs>
          <w:tab w:val="num" w:pos="360"/>
        </w:tabs>
        <w:ind w:left="360" w:right="-594" w:hanging="360"/>
        <w:rPr>
          <w:sz w:val="24"/>
          <w:szCs w:val="24"/>
        </w:rPr>
      </w:pPr>
      <w:r w:rsidRPr="006E139A">
        <w:rPr>
          <w:sz w:val="24"/>
          <w:szCs w:val="24"/>
        </w:rPr>
        <w:t xml:space="preserve">Pledge of Allegiance – </w:t>
      </w:r>
      <w:r w:rsidR="002D16B8" w:rsidRPr="006E139A">
        <w:rPr>
          <w:sz w:val="24"/>
          <w:szCs w:val="24"/>
        </w:rPr>
        <w:t>Cinda Guagliumi</w:t>
      </w:r>
    </w:p>
    <w:p w14:paraId="4207C5C0" w14:textId="0A4C929C" w:rsidR="008A5B77" w:rsidRPr="008D2BAC" w:rsidRDefault="008A5B77" w:rsidP="00A01417">
      <w:pPr>
        <w:tabs>
          <w:tab w:val="num" w:pos="360"/>
        </w:tabs>
        <w:ind w:left="360" w:right="-594" w:hanging="360"/>
        <w:rPr>
          <w:sz w:val="16"/>
          <w:szCs w:val="16"/>
        </w:rPr>
      </w:pPr>
    </w:p>
    <w:p w14:paraId="766FCD32" w14:textId="28392112" w:rsidR="00006EF4" w:rsidRPr="006E139A" w:rsidRDefault="006F318B" w:rsidP="004A734E">
      <w:pPr>
        <w:numPr>
          <w:ilvl w:val="0"/>
          <w:numId w:val="1"/>
        </w:numPr>
        <w:tabs>
          <w:tab w:val="clear" w:pos="1440"/>
          <w:tab w:val="left" w:pos="360"/>
          <w:tab w:val="num" w:pos="1080"/>
        </w:tabs>
        <w:ind w:left="360" w:right="-774" w:hanging="360"/>
        <w:rPr>
          <w:sz w:val="24"/>
          <w:szCs w:val="24"/>
        </w:rPr>
      </w:pPr>
      <w:r w:rsidRPr="006E139A">
        <w:rPr>
          <w:sz w:val="24"/>
          <w:szCs w:val="24"/>
        </w:rPr>
        <w:t xml:space="preserve">Guidelines for </w:t>
      </w:r>
      <w:r w:rsidR="00006EF4" w:rsidRPr="006E139A">
        <w:rPr>
          <w:sz w:val="24"/>
          <w:szCs w:val="24"/>
        </w:rPr>
        <w:t>Public Participation – C</w:t>
      </w:r>
      <w:r w:rsidR="002D16B8" w:rsidRPr="006E139A">
        <w:rPr>
          <w:sz w:val="24"/>
          <w:szCs w:val="24"/>
        </w:rPr>
        <w:t>inda Guagliumi</w:t>
      </w:r>
    </w:p>
    <w:p w14:paraId="3A1FEFCD" w14:textId="77777777" w:rsidR="00006EF4" w:rsidRPr="008D2BAC" w:rsidRDefault="00006EF4" w:rsidP="00006EF4">
      <w:pPr>
        <w:pStyle w:val="ListParagraph"/>
        <w:rPr>
          <w:sz w:val="16"/>
          <w:szCs w:val="16"/>
        </w:rPr>
      </w:pPr>
    </w:p>
    <w:p w14:paraId="164E36A4" w14:textId="3EB93D95" w:rsidR="00A01417" w:rsidRDefault="00A01417" w:rsidP="00A01417">
      <w:pPr>
        <w:numPr>
          <w:ilvl w:val="0"/>
          <w:numId w:val="1"/>
        </w:numPr>
        <w:tabs>
          <w:tab w:val="left" w:pos="360"/>
        </w:tabs>
        <w:ind w:left="360" w:hanging="360"/>
        <w:rPr>
          <w:sz w:val="24"/>
          <w:szCs w:val="24"/>
        </w:rPr>
      </w:pPr>
      <w:r w:rsidRPr="006E139A">
        <w:rPr>
          <w:sz w:val="24"/>
          <w:szCs w:val="24"/>
        </w:rPr>
        <w:t xml:space="preserve">Public Participation – </w:t>
      </w:r>
      <w:r w:rsidR="00CE7DEA" w:rsidRPr="006E139A">
        <w:rPr>
          <w:sz w:val="24"/>
          <w:szCs w:val="24"/>
        </w:rPr>
        <w:t>C</w:t>
      </w:r>
      <w:r w:rsidR="002D16B8" w:rsidRPr="006E139A">
        <w:rPr>
          <w:sz w:val="24"/>
          <w:szCs w:val="24"/>
        </w:rPr>
        <w:t>inda Guagliumi</w:t>
      </w:r>
    </w:p>
    <w:p w14:paraId="32B14A52" w14:textId="77777777" w:rsidR="00A54714" w:rsidRPr="008D2BAC" w:rsidRDefault="00A54714" w:rsidP="00A54714">
      <w:pPr>
        <w:pStyle w:val="ListParagraph"/>
        <w:rPr>
          <w:sz w:val="16"/>
          <w:szCs w:val="16"/>
        </w:rPr>
      </w:pPr>
    </w:p>
    <w:p w14:paraId="567CFB96" w14:textId="7C307370" w:rsidR="00A54714" w:rsidRPr="008D2BAC" w:rsidRDefault="00A54714" w:rsidP="00A54714">
      <w:pPr>
        <w:numPr>
          <w:ilvl w:val="0"/>
          <w:numId w:val="1"/>
        </w:numPr>
        <w:tabs>
          <w:tab w:val="left" w:pos="360"/>
          <w:tab w:val="left" w:pos="6390"/>
        </w:tabs>
        <w:ind w:left="360" w:hanging="360"/>
        <w:rPr>
          <w:sz w:val="24"/>
          <w:szCs w:val="24"/>
        </w:rPr>
      </w:pPr>
      <w:r w:rsidRPr="008D2BAC">
        <w:rPr>
          <w:sz w:val="24"/>
          <w:szCs w:val="24"/>
        </w:rPr>
        <w:t xml:space="preserve">Granite State Challenge – </w:t>
      </w:r>
      <w:r w:rsidR="006B7281">
        <w:rPr>
          <w:sz w:val="24"/>
          <w:szCs w:val="24"/>
        </w:rPr>
        <w:t>Mark McLaughlin</w:t>
      </w:r>
      <w:r w:rsidRPr="008D2BAC">
        <w:rPr>
          <w:sz w:val="24"/>
          <w:szCs w:val="24"/>
        </w:rPr>
        <w:t>, Sharon Putney, Dr. Sara Campbell, Kyle Harvell and Members of the Granite State Challenge Team</w:t>
      </w:r>
    </w:p>
    <w:p w14:paraId="4886A9D5" w14:textId="77777777" w:rsidR="00C42E18" w:rsidRPr="008D2BAC" w:rsidRDefault="00C42E18" w:rsidP="00C42E18">
      <w:pPr>
        <w:tabs>
          <w:tab w:val="left" w:pos="360"/>
          <w:tab w:val="left" w:pos="6390"/>
        </w:tabs>
        <w:rPr>
          <w:sz w:val="16"/>
          <w:szCs w:val="16"/>
        </w:rPr>
      </w:pPr>
    </w:p>
    <w:p w14:paraId="637C4D60" w14:textId="34488D1B" w:rsidR="00A54714" w:rsidRPr="008D2BAC" w:rsidRDefault="00C42E18" w:rsidP="00C42E18">
      <w:pPr>
        <w:numPr>
          <w:ilvl w:val="0"/>
          <w:numId w:val="1"/>
        </w:numPr>
        <w:tabs>
          <w:tab w:val="left" w:pos="360"/>
        </w:tabs>
        <w:ind w:left="360" w:hanging="360"/>
        <w:rPr>
          <w:sz w:val="24"/>
          <w:szCs w:val="24"/>
        </w:rPr>
      </w:pPr>
      <w:r w:rsidRPr="008D2BAC">
        <w:rPr>
          <w:sz w:val="24"/>
          <w:szCs w:val="24"/>
        </w:rPr>
        <w:t xml:space="preserve">New Hampshire Art Teacher of the Year – </w:t>
      </w:r>
      <w:r w:rsidR="006B7281">
        <w:rPr>
          <w:sz w:val="24"/>
          <w:szCs w:val="24"/>
        </w:rPr>
        <w:t>Mark McLaughlin, Sharon Putney</w:t>
      </w:r>
      <w:r w:rsidRPr="008D2BAC">
        <w:rPr>
          <w:sz w:val="24"/>
          <w:szCs w:val="24"/>
        </w:rPr>
        <w:t>, Aimee Piccolo</w:t>
      </w:r>
    </w:p>
    <w:p w14:paraId="7F9ECA8B" w14:textId="77777777" w:rsidR="00A01417" w:rsidRPr="008D2BAC" w:rsidRDefault="00A01417" w:rsidP="00A01417">
      <w:pPr>
        <w:pStyle w:val="ListParagraph"/>
        <w:rPr>
          <w:sz w:val="16"/>
          <w:szCs w:val="16"/>
        </w:rPr>
      </w:pPr>
    </w:p>
    <w:p w14:paraId="13620D28" w14:textId="3714A480" w:rsidR="00F67088" w:rsidRPr="008D2BAC" w:rsidRDefault="00F67088" w:rsidP="00F67088">
      <w:pPr>
        <w:numPr>
          <w:ilvl w:val="0"/>
          <w:numId w:val="1"/>
        </w:numPr>
        <w:tabs>
          <w:tab w:val="left" w:pos="360"/>
        </w:tabs>
        <w:ind w:left="360" w:hanging="360"/>
        <w:rPr>
          <w:sz w:val="24"/>
          <w:szCs w:val="24"/>
        </w:rPr>
      </w:pPr>
      <w:r w:rsidRPr="008D2BAC">
        <w:rPr>
          <w:sz w:val="24"/>
          <w:szCs w:val="24"/>
        </w:rPr>
        <w:t>LED Lighting</w:t>
      </w:r>
      <w:r w:rsidR="00EB0DF8" w:rsidRPr="008D2BAC">
        <w:rPr>
          <w:sz w:val="24"/>
          <w:szCs w:val="24"/>
        </w:rPr>
        <w:t xml:space="preserve"> Proposal</w:t>
      </w:r>
      <w:r w:rsidR="009C53B9" w:rsidRPr="008D2BAC">
        <w:rPr>
          <w:sz w:val="24"/>
          <w:szCs w:val="24"/>
        </w:rPr>
        <w:t xml:space="preserve"> </w:t>
      </w:r>
      <w:r w:rsidRPr="008D2BAC">
        <w:rPr>
          <w:sz w:val="24"/>
          <w:szCs w:val="24"/>
        </w:rPr>
        <w:t>– Matt Shevenell</w:t>
      </w:r>
      <w:r w:rsidR="00D035FE" w:rsidRPr="008D2BAC">
        <w:rPr>
          <w:sz w:val="24"/>
          <w:szCs w:val="24"/>
        </w:rPr>
        <w:t>, Eversource, Energy Management Consultants Inc.</w:t>
      </w:r>
    </w:p>
    <w:p w14:paraId="4FBF6755" w14:textId="77777777" w:rsidR="00EB0DF8" w:rsidRPr="008D2BAC" w:rsidRDefault="00EB0DF8" w:rsidP="00EB0DF8">
      <w:pPr>
        <w:pStyle w:val="ListParagraph"/>
        <w:rPr>
          <w:sz w:val="16"/>
          <w:szCs w:val="16"/>
        </w:rPr>
      </w:pPr>
    </w:p>
    <w:p w14:paraId="2AEFE20A" w14:textId="45BB9C28" w:rsidR="00EB0DF8" w:rsidRPr="008D2BAC" w:rsidRDefault="00EB0DF8" w:rsidP="00EB0DF8">
      <w:pPr>
        <w:numPr>
          <w:ilvl w:val="0"/>
          <w:numId w:val="1"/>
        </w:numPr>
        <w:tabs>
          <w:tab w:val="left" w:pos="360"/>
        </w:tabs>
        <w:ind w:left="360" w:hanging="360"/>
        <w:rPr>
          <w:sz w:val="24"/>
          <w:szCs w:val="24"/>
        </w:rPr>
      </w:pPr>
      <w:r w:rsidRPr="008D2BAC">
        <w:rPr>
          <w:sz w:val="24"/>
          <w:szCs w:val="24"/>
        </w:rPr>
        <w:t xml:space="preserve">Granite State College Partnership – </w:t>
      </w:r>
      <w:r w:rsidR="006B7281">
        <w:rPr>
          <w:sz w:val="24"/>
          <w:szCs w:val="24"/>
        </w:rPr>
        <w:t xml:space="preserve">John Fabrizio, </w:t>
      </w:r>
      <w:r w:rsidRPr="008D2BAC">
        <w:rPr>
          <w:sz w:val="24"/>
          <w:szCs w:val="24"/>
        </w:rPr>
        <w:t>Tara Payne</w:t>
      </w:r>
    </w:p>
    <w:p w14:paraId="279D8758" w14:textId="77777777" w:rsidR="00EB0DF8" w:rsidRPr="008D2BAC" w:rsidRDefault="00EB0DF8" w:rsidP="00EB0DF8">
      <w:pPr>
        <w:pStyle w:val="ListParagraph"/>
        <w:rPr>
          <w:sz w:val="16"/>
          <w:szCs w:val="16"/>
        </w:rPr>
      </w:pPr>
    </w:p>
    <w:p w14:paraId="109B0F10" w14:textId="56FB1A88" w:rsidR="00EB0DF8" w:rsidRPr="008D2BAC" w:rsidRDefault="00387A86" w:rsidP="00EB0DF8">
      <w:pPr>
        <w:numPr>
          <w:ilvl w:val="0"/>
          <w:numId w:val="1"/>
        </w:numPr>
        <w:tabs>
          <w:tab w:val="left" w:pos="360"/>
        </w:tabs>
        <w:ind w:left="360" w:hanging="360"/>
        <w:rPr>
          <w:sz w:val="24"/>
          <w:szCs w:val="24"/>
        </w:rPr>
      </w:pPr>
      <w:r w:rsidRPr="008D2BAC">
        <w:rPr>
          <w:sz w:val="24"/>
          <w:szCs w:val="24"/>
        </w:rPr>
        <w:t xml:space="preserve">Revised </w:t>
      </w:r>
      <w:r w:rsidR="00EB0DF8" w:rsidRPr="008D2BAC">
        <w:rPr>
          <w:sz w:val="24"/>
          <w:szCs w:val="24"/>
        </w:rPr>
        <w:t xml:space="preserve">Professional Development Master Plan – </w:t>
      </w:r>
      <w:r w:rsidRPr="008D2BAC">
        <w:rPr>
          <w:sz w:val="24"/>
          <w:szCs w:val="24"/>
        </w:rPr>
        <w:t>John Fabrizio</w:t>
      </w:r>
    </w:p>
    <w:p w14:paraId="26D6A419" w14:textId="77777777" w:rsidR="00F67088" w:rsidRPr="008D2BAC" w:rsidRDefault="00F67088" w:rsidP="00D12E3D">
      <w:pPr>
        <w:tabs>
          <w:tab w:val="left" w:pos="360"/>
        </w:tabs>
        <w:ind w:left="360"/>
        <w:rPr>
          <w:sz w:val="16"/>
          <w:szCs w:val="16"/>
        </w:rPr>
      </w:pPr>
    </w:p>
    <w:p w14:paraId="47A77E22" w14:textId="0756E099" w:rsidR="00A01417" w:rsidRPr="008D2BAC" w:rsidRDefault="00424600" w:rsidP="00C846E3">
      <w:pPr>
        <w:numPr>
          <w:ilvl w:val="0"/>
          <w:numId w:val="1"/>
        </w:numPr>
        <w:tabs>
          <w:tab w:val="left" w:pos="360"/>
        </w:tabs>
        <w:ind w:left="360" w:right="-954" w:hanging="360"/>
        <w:rPr>
          <w:sz w:val="24"/>
          <w:szCs w:val="24"/>
        </w:rPr>
      </w:pPr>
      <w:r w:rsidRPr="008D2BAC">
        <w:rPr>
          <w:sz w:val="24"/>
          <w:szCs w:val="24"/>
        </w:rPr>
        <w:t xml:space="preserve">Roadmap for Reopening Plan 2021-2022 School Year </w:t>
      </w:r>
      <w:r w:rsidR="00583D1E" w:rsidRPr="008D2BAC">
        <w:rPr>
          <w:sz w:val="24"/>
          <w:szCs w:val="24"/>
        </w:rPr>
        <w:t xml:space="preserve">– </w:t>
      </w:r>
      <w:r w:rsidR="008B7F41">
        <w:rPr>
          <w:sz w:val="24"/>
          <w:szCs w:val="24"/>
        </w:rPr>
        <w:t>Mark McLaughlin</w:t>
      </w:r>
      <w:r w:rsidR="00B44718" w:rsidRPr="008D2BAC">
        <w:rPr>
          <w:sz w:val="24"/>
          <w:szCs w:val="24"/>
        </w:rPr>
        <w:t xml:space="preserve">, </w:t>
      </w:r>
      <w:r w:rsidR="00C846E3">
        <w:rPr>
          <w:sz w:val="24"/>
          <w:szCs w:val="24"/>
        </w:rPr>
        <w:t xml:space="preserve">John Fabrizio, </w:t>
      </w:r>
      <w:r w:rsidR="00B44718" w:rsidRPr="008D2BAC">
        <w:rPr>
          <w:sz w:val="24"/>
          <w:szCs w:val="24"/>
        </w:rPr>
        <w:t>Matt Shevenell</w:t>
      </w:r>
    </w:p>
    <w:p w14:paraId="5C07FB69" w14:textId="77777777" w:rsidR="00A03550" w:rsidRPr="008D2BAC" w:rsidRDefault="00A03550" w:rsidP="00A03550">
      <w:pPr>
        <w:tabs>
          <w:tab w:val="left" w:pos="360"/>
        </w:tabs>
        <w:rPr>
          <w:sz w:val="16"/>
          <w:szCs w:val="16"/>
        </w:rPr>
      </w:pPr>
    </w:p>
    <w:p w14:paraId="18925CB2" w14:textId="49DCA34B" w:rsidR="00A01417" w:rsidRDefault="00811CB3" w:rsidP="005C7F77">
      <w:pPr>
        <w:numPr>
          <w:ilvl w:val="0"/>
          <w:numId w:val="1"/>
        </w:numPr>
        <w:tabs>
          <w:tab w:val="left" w:pos="360"/>
        </w:tabs>
        <w:ind w:left="360" w:hanging="450"/>
        <w:rPr>
          <w:sz w:val="24"/>
          <w:szCs w:val="24"/>
        </w:rPr>
      </w:pPr>
      <w:r w:rsidRPr="008D2BAC">
        <w:rPr>
          <w:sz w:val="24"/>
          <w:szCs w:val="24"/>
        </w:rPr>
        <w:t xml:space="preserve">Update on </w:t>
      </w:r>
      <w:r w:rsidR="008039DF" w:rsidRPr="008D2BAC">
        <w:rPr>
          <w:sz w:val="24"/>
          <w:szCs w:val="24"/>
        </w:rPr>
        <w:t xml:space="preserve">Unexpended </w:t>
      </w:r>
      <w:r w:rsidRPr="008D2BAC">
        <w:rPr>
          <w:sz w:val="24"/>
          <w:szCs w:val="24"/>
        </w:rPr>
        <w:t xml:space="preserve">Warrant Articles During the 2020-2021 </w:t>
      </w:r>
      <w:r w:rsidR="00A33130" w:rsidRPr="008D2BAC">
        <w:rPr>
          <w:sz w:val="24"/>
          <w:szCs w:val="24"/>
        </w:rPr>
        <w:t xml:space="preserve">School Year </w:t>
      </w:r>
      <w:r w:rsidR="00930AD9" w:rsidRPr="008D2BAC">
        <w:rPr>
          <w:sz w:val="24"/>
          <w:szCs w:val="24"/>
        </w:rPr>
        <w:t>–</w:t>
      </w:r>
      <w:r w:rsidR="00A33130" w:rsidRPr="008D2BAC">
        <w:rPr>
          <w:sz w:val="24"/>
          <w:szCs w:val="24"/>
        </w:rPr>
        <w:t xml:space="preserve"> M</w:t>
      </w:r>
      <w:r w:rsidR="00930AD9" w:rsidRPr="008D2BAC">
        <w:rPr>
          <w:sz w:val="24"/>
          <w:szCs w:val="24"/>
        </w:rPr>
        <w:t>att Shevenell</w:t>
      </w:r>
    </w:p>
    <w:p w14:paraId="307149F7" w14:textId="77777777" w:rsidR="008D2BAC" w:rsidRPr="008D2BAC" w:rsidRDefault="008D2BAC" w:rsidP="008D2BAC">
      <w:pPr>
        <w:tabs>
          <w:tab w:val="left" w:pos="360"/>
        </w:tabs>
        <w:rPr>
          <w:sz w:val="16"/>
          <w:szCs w:val="16"/>
        </w:rPr>
      </w:pPr>
    </w:p>
    <w:p w14:paraId="0A7FC2FD" w14:textId="77777777" w:rsidR="007B56E6" w:rsidRDefault="00A01417" w:rsidP="00C16AA2">
      <w:pPr>
        <w:numPr>
          <w:ilvl w:val="0"/>
          <w:numId w:val="1"/>
        </w:numPr>
        <w:tabs>
          <w:tab w:val="left" w:pos="360"/>
        </w:tabs>
        <w:ind w:left="360" w:hanging="450"/>
        <w:rPr>
          <w:sz w:val="24"/>
          <w:szCs w:val="24"/>
        </w:rPr>
      </w:pPr>
      <w:r w:rsidRPr="006E139A">
        <w:rPr>
          <w:sz w:val="24"/>
          <w:szCs w:val="24"/>
        </w:rPr>
        <w:t xml:space="preserve">Approval of </w:t>
      </w:r>
      <w:r w:rsidR="006E139A" w:rsidRPr="006E139A">
        <w:rPr>
          <w:sz w:val="24"/>
          <w:szCs w:val="24"/>
        </w:rPr>
        <w:t xml:space="preserve">June 7, 2021 </w:t>
      </w:r>
      <w:r w:rsidRPr="006E139A">
        <w:rPr>
          <w:sz w:val="24"/>
          <w:szCs w:val="24"/>
        </w:rPr>
        <w:t>School Board Minutes</w:t>
      </w:r>
      <w:r w:rsidR="003A52B1">
        <w:rPr>
          <w:sz w:val="24"/>
          <w:szCs w:val="24"/>
        </w:rPr>
        <w:t>, June 16, 2021 Non</w:t>
      </w:r>
      <w:r w:rsidR="007B56E6">
        <w:rPr>
          <w:sz w:val="24"/>
          <w:szCs w:val="24"/>
        </w:rPr>
        <w:t>-</w:t>
      </w:r>
      <w:r w:rsidR="003A52B1">
        <w:rPr>
          <w:sz w:val="24"/>
          <w:szCs w:val="24"/>
        </w:rPr>
        <w:t>Public Minutes</w:t>
      </w:r>
      <w:r w:rsidRPr="006E139A">
        <w:rPr>
          <w:sz w:val="24"/>
          <w:szCs w:val="24"/>
        </w:rPr>
        <w:t xml:space="preserve"> </w:t>
      </w:r>
      <w:r w:rsidR="003A52B1">
        <w:rPr>
          <w:sz w:val="24"/>
          <w:szCs w:val="24"/>
        </w:rPr>
        <w:t xml:space="preserve">and </w:t>
      </w:r>
    </w:p>
    <w:p w14:paraId="2A339971" w14:textId="0B82C664" w:rsidR="00A01417" w:rsidRDefault="007B56E6" w:rsidP="007B56E6">
      <w:pPr>
        <w:tabs>
          <w:tab w:val="left" w:pos="360"/>
        </w:tabs>
        <w:rPr>
          <w:sz w:val="24"/>
          <w:szCs w:val="24"/>
        </w:rPr>
      </w:pPr>
      <w:r>
        <w:rPr>
          <w:sz w:val="24"/>
          <w:szCs w:val="24"/>
        </w:rPr>
        <w:tab/>
      </w:r>
      <w:r w:rsidR="003A52B1">
        <w:rPr>
          <w:sz w:val="24"/>
          <w:szCs w:val="24"/>
        </w:rPr>
        <w:t xml:space="preserve">June 18, 2021 </w:t>
      </w:r>
      <w:r>
        <w:rPr>
          <w:sz w:val="24"/>
          <w:szCs w:val="24"/>
        </w:rPr>
        <w:t xml:space="preserve">Non-Public Minutes </w:t>
      </w:r>
      <w:r w:rsidR="00A01417" w:rsidRPr="006E139A">
        <w:rPr>
          <w:sz w:val="24"/>
          <w:szCs w:val="24"/>
        </w:rPr>
        <w:t xml:space="preserve">– </w:t>
      </w:r>
      <w:r w:rsidR="00713A2F" w:rsidRPr="006E139A">
        <w:rPr>
          <w:sz w:val="24"/>
          <w:szCs w:val="24"/>
        </w:rPr>
        <w:t>C</w:t>
      </w:r>
      <w:r w:rsidR="002D16B8" w:rsidRPr="006E139A">
        <w:rPr>
          <w:sz w:val="24"/>
          <w:szCs w:val="24"/>
        </w:rPr>
        <w:t>inda Guagliumi</w:t>
      </w:r>
    </w:p>
    <w:p w14:paraId="39079745" w14:textId="77777777" w:rsidR="008D2BAC" w:rsidRPr="008D2BAC" w:rsidRDefault="008D2BAC" w:rsidP="008D2BAC">
      <w:pPr>
        <w:tabs>
          <w:tab w:val="left" w:pos="360"/>
        </w:tabs>
        <w:rPr>
          <w:sz w:val="16"/>
          <w:szCs w:val="16"/>
        </w:rPr>
      </w:pPr>
    </w:p>
    <w:p w14:paraId="181C66FF" w14:textId="77777777" w:rsidR="002034E8" w:rsidRPr="00BE7D07" w:rsidRDefault="002034E8" w:rsidP="00991B91">
      <w:pPr>
        <w:numPr>
          <w:ilvl w:val="0"/>
          <w:numId w:val="1"/>
        </w:numPr>
        <w:tabs>
          <w:tab w:val="clear" w:pos="1440"/>
          <w:tab w:val="num" w:pos="360"/>
          <w:tab w:val="num" w:pos="720"/>
        </w:tabs>
        <w:ind w:left="360" w:right="-774" w:hanging="450"/>
        <w:rPr>
          <w:sz w:val="24"/>
          <w:szCs w:val="24"/>
        </w:rPr>
      </w:pPr>
      <w:r w:rsidRPr="00BE7D07">
        <w:rPr>
          <w:sz w:val="24"/>
          <w:szCs w:val="24"/>
        </w:rPr>
        <w:t>Consent Agenda – John Fabrizio</w:t>
      </w:r>
    </w:p>
    <w:p w14:paraId="14A81111" w14:textId="77777777" w:rsidR="002034E8" w:rsidRPr="00BE7D07" w:rsidRDefault="002034E8" w:rsidP="002034E8">
      <w:pPr>
        <w:pStyle w:val="ListParagraph"/>
        <w:numPr>
          <w:ilvl w:val="0"/>
          <w:numId w:val="9"/>
        </w:numPr>
        <w:ind w:right="-774" w:hanging="270"/>
        <w:rPr>
          <w:sz w:val="24"/>
          <w:szCs w:val="24"/>
        </w:rPr>
      </w:pPr>
      <w:r w:rsidRPr="00BE7D07">
        <w:rPr>
          <w:sz w:val="24"/>
          <w:szCs w:val="24"/>
        </w:rPr>
        <w:t>Educator Resignations</w:t>
      </w:r>
    </w:p>
    <w:p w14:paraId="424EA864" w14:textId="585956A4" w:rsidR="009C1CD4" w:rsidRPr="006352CF" w:rsidRDefault="002034E8" w:rsidP="006352CF">
      <w:pPr>
        <w:pStyle w:val="ListParagraph"/>
        <w:numPr>
          <w:ilvl w:val="0"/>
          <w:numId w:val="9"/>
        </w:numPr>
        <w:ind w:right="-774" w:hanging="270"/>
        <w:rPr>
          <w:sz w:val="24"/>
          <w:szCs w:val="24"/>
        </w:rPr>
      </w:pPr>
      <w:r w:rsidRPr="00BE7D07">
        <w:rPr>
          <w:sz w:val="24"/>
          <w:szCs w:val="24"/>
        </w:rPr>
        <w:t>Educator Nominations</w:t>
      </w:r>
    </w:p>
    <w:p w14:paraId="2555CF47" w14:textId="6F5245DA" w:rsidR="00A01417" w:rsidRDefault="00A01417" w:rsidP="00991B91">
      <w:pPr>
        <w:numPr>
          <w:ilvl w:val="0"/>
          <w:numId w:val="1"/>
        </w:numPr>
        <w:tabs>
          <w:tab w:val="left" w:pos="360"/>
        </w:tabs>
        <w:ind w:left="360" w:hanging="450"/>
        <w:rPr>
          <w:sz w:val="24"/>
          <w:szCs w:val="24"/>
        </w:rPr>
      </w:pPr>
      <w:r>
        <w:rPr>
          <w:sz w:val="24"/>
          <w:szCs w:val="24"/>
        </w:rPr>
        <w:t>Other</w:t>
      </w:r>
    </w:p>
    <w:p w14:paraId="216B9C63" w14:textId="77777777" w:rsidR="00A01417" w:rsidRDefault="00A01417" w:rsidP="00583D1E">
      <w:pPr>
        <w:tabs>
          <w:tab w:val="left" w:pos="360"/>
        </w:tabs>
        <w:ind w:left="360"/>
        <w:rPr>
          <w:sz w:val="24"/>
          <w:szCs w:val="24"/>
        </w:rPr>
      </w:pPr>
      <w:r>
        <w:rPr>
          <w:sz w:val="24"/>
          <w:szCs w:val="24"/>
        </w:rPr>
        <w:t>a) Correspondence</w:t>
      </w:r>
    </w:p>
    <w:p w14:paraId="6B00E0EA" w14:textId="1826879C" w:rsidR="00A01417" w:rsidRDefault="00A01417" w:rsidP="00A01417">
      <w:pPr>
        <w:tabs>
          <w:tab w:val="left" w:pos="360"/>
        </w:tabs>
        <w:rPr>
          <w:sz w:val="24"/>
          <w:szCs w:val="24"/>
        </w:rPr>
      </w:pPr>
      <w:r>
        <w:rPr>
          <w:sz w:val="24"/>
          <w:szCs w:val="24"/>
        </w:rPr>
        <w:tab/>
        <w:t xml:space="preserve">b) </w:t>
      </w:r>
      <w:r w:rsidRPr="00A01417">
        <w:rPr>
          <w:sz w:val="24"/>
          <w:szCs w:val="24"/>
        </w:rPr>
        <w:t>Comments</w:t>
      </w:r>
    </w:p>
    <w:p w14:paraId="513D3863" w14:textId="36FC8358" w:rsidR="00A01417" w:rsidRDefault="00A01417" w:rsidP="00A01417">
      <w:pPr>
        <w:pStyle w:val="ListParagraph"/>
        <w:numPr>
          <w:ilvl w:val="0"/>
          <w:numId w:val="1"/>
        </w:numPr>
        <w:tabs>
          <w:tab w:val="clear" w:pos="1440"/>
          <w:tab w:val="left" w:pos="360"/>
        </w:tabs>
        <w:ind w:left="450" w:hanging="540"/>
        <w:rPr>
          <w:sz w:val="24"/>
          <w:szCs w:val="24"/>
        </w:rPr>
      </w:pPr>
      <w:r>
        <w:rPr>
          <w:sz w:val="24"/>
          <w:szCs w:val="24"/>
        </w:rPr>
        <w:t>New Business</w:t>
      </w:r>
    </w:p>
    <w:p w14:paraId="70BA4001" w14:textId="2416D7B9" w:rsidR="00A01417" w:rsidRDefault="00A01417" w:rsidP="00A01417">
      <w:pPr>
        <w:pStyle w:val="ListParagraph"/>
        <w:numPr>
          <w:ilvl w:val="0"/>
          <w:numId w:val="1"/>
        </w:numPr>
        <w:tabs>
          <w:tab w:val="clear" w:pos="1440"/>
          <w:tab w:val="left" w:pos="360"/>
        </w:tabs>
        <w:ind w:left="450" w:hanging="540"/>
        <w:rPr>
          <w:sz w:val="24"/>
          <w:szCs w:val="24"/>
        </w:rPr>
      </w:pPr>
      <w:r>
        <w:rPr>
          <w:sz w:val="24"/>
          <w:szCs w:val="24"/>
        </w:rPr>
        <w:t>Committee Reports</w:t>
      </w:r>
    </w:p>
    <w:p w14:paraId="092CB730" w14:textId="1341EA67" w:rsidR="00A01417" w:rsidRDefault="00A01417" w:rsidP="00A01417">
      <w:pPr>
        <w:pStyle w:val="ListParagraph"/>
        <w:numPr>
          <w:ilvl w:val="0"/>
          <w:numId w:val="1"/>
        </w:numPr>
        <w:tabs>
          <w:tab w:val="clear" w:pos="1440"/>
          <w:tab w:val="left" w:pos="360"/>
        </w:tabs>
        <w:ind w:left="450" w:hanging="540"/>
        <w:rPr>
          <w:sz w:val="24"/>
          <w:szCs w:val="24"/>
        </w:rPr>
      </w:pPr>
      <w:r>
        <w:rPr>
          <w:sz w:val="24"/>
          <w:szCs w:val="24"/>
        </w:rPr>
        <w:t>Public Comments on Agenda Items</w:t>
      </w:r>
      <w:r w:rsidR="00713A2F">
        <w:rPr>
          <w:sz w:val="24"/>
          <w:szCs w:val="24"/>
        </w:rPr>
        <w:t xml:space="preserve"> – </w:t>
      </w:r>
      <w:r w:rsidR="002D16B8">
        <w:rPr>
          <w:sz w:val="24"/>
          <w:szCs w:val="24"/>
        </w:rPr>
        <w:t>Cinda Guagliumi</w:t>
      </w:r>
    </w:p>
    <w:p w14:paraId="0E3EDC2F" w14:textId="465F231F" w:rsidR="00A01417" w:rsidRDefault="00A01417" w:rsidP="00A01417">
      <w:pPr>
        <w:pStyle w:val="ListParagraph"/>
        <w:numPr>
          <w:ilvl w:val="0"/>
          <w:numId w:val="1"/>
        </w:numPr>
        <w:tabs>
          <w:tab w:val="clear" w:pos="1440"/>
          <w:tab w:val="left" w:pos="360"/>
        </w:tabs>
        <w:ind w:left="450" w:hanging="540"/>
        <w:rPr>
          <w:sz w:val="24"/>
          <w:szCs w:val="24"/>
        </w:rPr>
      </w:pPr>
      <w:r>
        <w:rPr>
          <w:sz w:val="24"/>
          <w:szCs w:val="24"/>
        </w:rPr>
        <w:lastRenderedPageBreak/>
        <w:t>Manifest</w:t>
      </w:r>
    </w:p>
    <w:p w14:paraId="4CBDECEA" w14:textId="77777777" w:rsidR="008D2BAC" w:rsidRDefault="008D2BAC" w:rsidP="0051693B">
      <w:pPr>
        <w:jc w:val="center"/>
        <w:rPr>
          <w:b/>
          <w:sz w:val="22"/>
          <w:szCs w:val="22"/>
        </w:rPr>
      </w:pPr>
    </w:p>
    <w:p w14:paraId="73D5673D" w14:textId="13916AE1" w:rsidR="00B17D75" w:rsidRDefault="00B17D75" w:rsidP="0051693B">
      <w:pPr>
        <w:jc w:val="center"/>
        <w:rPr>
          <w:b/>
          <w:sz w:val="22"/>
          <w:szCs w:val="22"/>
        </w:rPr>
      </w:pPr>
      <w:r>
        <w:rPr>
          <w:b/>
          <w:sz w:val="22"/>
          <w:szCs w:val="22"/>
        </w:rPr>
        <w:t>Visitor Orientation to Meetings</w:t>
      </w:r>
    </w:p>
    <w:p w14:paraId="5CE68F96" w14:textId="77777777" w:rsidR="00B17D75" w:rsidRDefault="00B17D75" w:rsidP="00B17D75">
      <w:pPr>
        <w:rPr>
          <w:sz w:val="16"/>
          <w:szCs w:val="16"/>
        </w:rPr>
      </w:pPr>
    </w:p>
    <w:p w14:paraId="141F5439" w14:textId="77777777" w:rsidR="00B17D75" w:rsidRDefault="00B17D75" w:rsidP="00B17D75">
      <w:pPr>
        <w:pStyle w:val="BodyText"/>
        <w:rPr>
          <w:rFonts w:ascii="Times New Roman" w:hAnsi="Times New Roman"/>
          <w:sz w:val="22"/>
          <w:szCs w:val="22"/>
        </w:rPr>
      </w:pPr>
      <w:r>
        <w:rPr>
          <w:rFonts w:ascii="Times New Roman" w:hAnsi="Times New Roman"/>
          <w:sz w:val="22"/>
          <w:szCs w:val="22"/>
        </w:rPr>
        <w:t>Welcome to this evening’s Board meeting.  The following procedures and rules will govern public participation at Board meetings.</w:t>
      </w:r>
    </w:p>
    <w:p w14:paraId="10EEC34F" w14:textId="77777777" w:rsidR="00B17D75" w:rsidRDefault="00B17D75" w:rsidP="00B17D75">
      <w:pPr>
        <w:pStyle w:val="BodyText"/>
        <w:rPr>
          <w:rFonts w:ascii="Times New Roman" w:hAnsi="Times New Roman"/>
          <w:sz w:val="22"/>
          <w:szCs w:val="22"/>
        </w:rPr>
      </w:pPr>
      <w:r>
        <w:rPr>
          <w:rFonts w:ascii="Times New Roman" w:hAnsi="Times New Roman"/>
          <w:sz w:val="22"/>
          <w:szCs w:val="22"/>
        </w:rPr>
        <w:t>Fifteen minutes will be set aside early in the meeting for citizens to address the Board under the agenda item listed as “Public Participation”.  Citizens will also be able to address the Board at the end of the Board meeting under the agenda item entitled “Public Comments On Agenda Items”.  Comments from the public will be limited to only those items discussed by the Board in the course of the meeting.  Anyone wishing to speak before the Board, either as an individual or as a member of a group, may do so in one of two ways.</w:t>
      </w:r>
    </w:p>
    <w:p w14:paraId="32C774CF" w14:textId="77777777" w:rsidR="00B17D75" w:rsidRDefault="00B17D75" w:rsidP="00B17D75">
      <w:pPr>
        <w:pStyle w:val="Lis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a topic is to be presented that requires either a presentation or a discussion, it must appear on the preliminary agenda with both the topic and the presenter’s name stated.  This must be done by informing the Superintendent at least seven (7) days prior to the meeting.</w:t>
      </w:r>
    </w:p>
    <w:p w14:paraId="28D8EB23" w14:textId="77777777" w:rsidR="00B17D75" w:rsidRDefault="00B17D75" w:rsidP="00B17D75">
      <w:pPr>
        <w:pStyle w:val="Lis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resident may appear briefly before the Board without prior notice:  to request an item be put on a future agenda; to raise an issue that may require resolution by the Board and/or administration; to give the Board information; and to state for the record a particular position about an issue.</w:t>
      </w:r>
    </w:p>
    <w:p w14:paraId="24C17190" w14:textId="77777777" w:rsidR="00B17D75" w:rsidRDefault="00B17D75" w:rsidP="00B17D75">
      <w:pPr>
        <w:tabs>
          <w:tab w:val="left" w:pos="0"/>
        </w:tabs>
        <w:ind w:left="720" w:hanging="720"/>
        <w:rPr>
          <w:sz w:val="16"/>
          <w:szCs w:val="16"/>
        </w:rPr>
      </w:pPr>
    </w:p>
    <w:p w14:paraId="2C2E5E9B" w14:textId="77777777" w:rsidR="00B17D75" w:rsidRDefault="00B17D75" w:rsidP="00B17D75">
      <w:pPr>
        <w:pStyle w:val="BodyText"/>
        <w:rPr>
          <w:rFonts w:ascii="Times New Roman" w:hAnsi="Times New Roman"/>
          <w:sz w:val="22"/>
          <w:szCs w:val="22"/>
        </w:rPr>
      </w:pPr>
      <w:r>
        <w:rPr>
          <w:rFonts w:ascii="Times New Roman" w:hAnsi="Times New Roman"/>
          <w:sz w:val="22"/>
          <w:szCs w:val="22"/>
        </w:rPr>
        <w:t>Any individual desiring to speak shall give his/her name, address, and the group, if any, that s/he represents.  The presentation should be as brief as possible.  Written remarks are encouraged.  When appropriate, issues raised will be referred to the lowest practical level for action or, if necessary, will be placed on the agenda of the next regular School Board meeting.</w:t>
      </w:r>
    </w:p>
    <w:p w14:paraId="09F02A1E" w14:textId="77777777" w:rsidR="00B17D75" w:rsidRDefault="00B17D75" w:rsidP="00B17D75">
      <w:pPr>
        <w:pStyle w:val="BodyText"/>
        <w:rPr>
          <w:rFonts w:ascii="Times New Roman" w:hAnsi="Times New Roman"/>
          <w:sz w:val="22"/>
          <w:szCs w:val="22"/>
        </w:rPr>
      </w:pPr>
      <w:r>
        <w:rPr>
          <w:rFonts w:ascii="Times New Roman" w:hAnsi="Times New Roman"/>
          <w:sz w:val="22"/>
          <w:szCs w:val="22"/>
        </w:rPr>
        <w:t>Speakers may offer such objective criticisms of school operations and programs as concern them.  However, in public session, the Board will not hear personal complaints of school personnel nor will they hear complaints against any person connected with the school system.  Other channels provide for the Board’s consideration and disposition of legitimate complaints involving individuals.</w:t>
      </w:r>
    </w:p>
    <w:p w14:paraId="5D8C7127" w14:textId="77777777" w:rsidR="00B17D75" w:rsidRDefault="00B17D75" w:rsidP="00B17D75">
      <w:pPr>
        <w:pStyle w:val="BodyText"/>
        <w:rPr>
          <w:rFonts w:ascii="Times New Roman" w:hAnsi="Times New Roman"/>
          <w:sz w:val="22"/>
          <w:szCs w:val="22"/>
        </w:rPr>
      </w:pPr>
      <w:r>
        <w:rPr>
          <w:rFonts w:ascii="Times New Roman" w:hAnsi="Times New Roman"/>
          <w:sz w:val="22"/>
          <w:szCs w:val="22"/>
        </w:rPr>
        <w:t>The Board vests in its Chairman, or other presiding officer, authority to terminate the remarks of any individual when they do not adhere to the rules established above as to content or time limitation.</w:t>
      </w:r>
    </w:p>
    <w:p w14:paraId="6FDDBE1B" w14:textId="77777777" w:rsidR="00B17D75" w:rsidRDefault="00B17D75" w:rsidP="00B17D75">
      <w:pPr>
        <w:pStyle w:val="BodyText"/>
        <w:rPr>
          <w:rFonts w:ascii="Times New Roman" w:hAnsi="Times New Roman"/>
          <w:sz w:val="22"/>
          <w:szCs w:val="22"/>
        </w:rPr>
      </w:pPr>
      <w:r>
        <w:rPr>
          <w:rFonts w:ascii="Times New Roman" w:hAnsi="Times New Roman"/>
          <w:sz w:val="22"/>
          <w:szCs w:val="22"/>
        </w:rPr>
        <w:t>Persons appearing before the Board may be reminded, as a point of information, that members of the Board are without authority to act independently in official matters.  Thus, questions may be directed to individual Board members, but answers must be deferred pending consideration by the full Board.</w:t>
      </w:r>
    </w:p>
    <w:p w14:paraId="28D302F4" w14:textId="77777777" w:rsidR="00B17D75" w:rsidRDefault="00B17D75" w:rsidP="00B17D75">
      <w:pPr>
        <w:pStyle w:val="BodyText"/>
        <w:rPr>
          <w:rFonts w:ascii="Times New Roman" w:hAnsi="Times New Roman"/>
          <w:sz w:val="22"/>
          <w:szCs w:val="22"/>
        </w:rPr>
      </w:pPr>
      <w:r>
        <w:rPr>
          <w:rFonts w:ascii="Times New Roman" w:hAnsi="Times New Roman"/>
          <w:sz w:val="22"/>
          <w:szCs w:val="22"/>
        </w:rPr>
        <w:t>There may be an occasion, after non-public session a brief public session for the purpose of recording votes on issues that were discussed in the preceding non-public session.</w:t>
      </w:r>
    </w:p>
    <w:p w14:paraId="422508E8" w14:textId="7E14D536" w:rsidR="00B17D75" w:rsidRDefault="00B17D75" w:rsidP="00B17D75">
      <w:pPr>
        <w:pStyle w:val="BodyText"/>
        <w:rPr>
          <w:rFonts w:ascii="Times New Roman" w:hAnsi="Times New Roman"/>
          <w:sz w:val="22"/>
          <w:szCs w:val="22"/>
        </w:rPr>
      </w:pPr>
      <w:r>
        <w:rPr>
          <w:rFonts w:ascii="Times New Roman" w:hAnsi="Times New Roman"/>
          <w:sz w:val="22"/>
          <w:szCs w:val="22"/>
        </w:rPr>
        <w:t>The Board appreciates your attendance this evening and invites your continued interest in its work on behalf of the children and residents of the District.</w:t>
      </w:r>
    </w:p>
    <w:p w14:paraId="1D365F59" w14:textId="77777777" w:rsidR="003C2767" w:rsidRDefault="003C2767" w:rsidP="003C2767">
      <w:pPr>
        <w:pStyle w:val="Heading1"/>
        <w:ind w:right="1080"/>
        <w:rPr>
          <w:rFonts w:ascii="Times New Roman" w:hAnsi="Times New Roman"/>
          <w:sz w:val="22"/>
          <w:szCs w:val="22"/>
        </w:rPr>
      </w:pPr>
      <w:r>
        <w:rPr>
          <w:rFonts w:ascii="Times New Roman" w:hAnsi="Times New Roman"/>
          <w:sz w:val="22"/>
          <w:szCs w:val="22"/>
        </w:rPr>
        <w:t>Members of the Merrimack School Board</w:t>
      </w:r>
    </w:p>
    <w:p w14:paraId="49F490A1" w14:textId="77777777" w:rsidR="003C2767" w:rsidRDefault="003C2767" w:rsidP="003C2767">
      <w:pPr>
        <w:tabs>
          <w:tab w:val="left" w:pos="5580"/>
        </w:tabs>
        <w:ind w:left="1260"/>
        <w:rPr>
          <w:sz w:val="22"/>
          <w:szCs w:val="22"/>
        </w:rPr>
      </w:pPr>
      <w:r>
        <w:rPr>
          <w:sz w:val="22"/>
          <w:szCs w:val="22"/>
        </w:rPr>
        <w:t>Cinda Guagliumi, Chair (2022)</w:t>
      </w:r>
      <w:r>
        <w:rPr>
          <w:sz w:val="22"/>
          <w:szCs w:val="22"/>
        </w:rPr>
        <w:tab/>
        <w:t>Laurie Rothhaus, Vice Chair (2023)</w:t>
      </w:r>
    </w:p>
    <w:p w14:paraId="465D4C46" w14:textId="77777777" w:rsidR="003C2767" w:rsidRDefault="003C2767" w:rsidP="003C2767">
      <w:pPr>
        <w:tabs>
          <w:tab w:val="left" w:pos="5580"/>
        </w:tabs>
        <w:ind w:left="1260"/>
        <w:rPr>
          <w:sz w:val="22"/>
          <w:szCs w:val="22"/>
        </w:rPr>
      </w:pPr>
      <w:r>
        <w:rPr>
          <w:sz w:val="22"/>
          <w:szCs w:val="22"/>
        </w:rPr>
        <w:t>22 Ministerial Drive</w:t>
      </w:r>
      <w:r>
        <w:rPr>
          <w:sz w:val="22"/>
          <w:szCs w:val="22"/>
        </w:rPr>
        <w:tab/>
        <w:t>14 Kittridge Lane</w:t>
      </w:r>
    </w:p>
    <w:p w14:paraId="044406D4" w14:textId="77777777" w:rsidR="003C2767" w:rsidRDefault="003C2767" w:rsidP="003C2767">
      <w:pPr>
        <w:tabs>
          <w:tab w:val="left" w:pos="5580"/>
        </w:tabs>
        <w:ind w:left="1260"/>
        <w:rPr>
          <w:sz w:val="22"/>
          <w:szCs w:val="22"/>
        </w:rPr>
      </w:pPr>
      <w:r>
        <w:rPr>
          <w:sz w:val="22"/>
          <w:szCs w:val="22"/>
        </w:rPr>
        <w:t>Phone: 603-440-5693</w:t>
      </w:r>
      <w:r>
        <w:rPr>
          <w:sz w:val="22"/>
          <w:szCs w:val="22"/>
        </w:rPr>
        <w:tab/>
        <w:t>Phone: 603-315-8671</w:t>
      </w:r>
    </w:p>
    <w:p w14:paraId="40C6ADFC" w14:textId="04D359C8" w:rsidR="003C2767" w:rsidRDefault="007B56E6" w:rsidP="003C2767">
      <w:pPr>
        <w:tabs>
          <w:tab w:val="left" w:pos="5580"/>
        </w:tabs>
        <w:ind w:left="1260"/>
        <w:rPr>
          <w:rStyle w:val="Hyperlink"/>
        </w:rPr>
      </w:pPr>
      <w:hyperlink r:id="rId11" w:history="1">
        <w:r w:rsidR="003C2767">
          <w:rPr>
            <w:rStyle w:val="Hyperlink"/>
            <w:sz w:val="22"/>
            <w:szCs w:val="22"/>
          </w:rPr>
          <w:t>cinda.guagliumi@sau26.org</w:t>
        </w:r>
      </w:hyperlink>
      <w:r w:rsidR="003C2767">
        <w:rPr>
          <w:rStyle w:val="Hyperlink"/>
          <w:sz w:val="22"/>
          <w:szCs w:val="22"/>
          <w:u w:val="none"/>
        </w:rPr>
        <w:t xml:space="preserve"> </w:t>
      </w:r>
      <w:r w:rsidR="003C2767">
        <w:rPr>
          <w:rStyle w:val="Hyperlink"/>
          <w:sz w:val="22"/>
          <w:szCs w:val="22"/>
          <w:u w:val="none"/>
        </w:rPr>
        <w:tab/>
      </w:r>
      <w:hyperlink r:id="rId12" w:history="1">
        <w:r w:rsidR="003C2767" w:rsidRPr="006B348F">
          <w:rPr>
            <w:rStyle w:val="Hyperlink"/>
            <w:sz w:val="22"/>
            <w:szCs w:val="22"/>
          </w:rPr>
          <w:t>laurie.rothhaus@sau26.org</w:t>
        </w:r>
      </w:hyperlink>
    </w:p>
    <w:p w14:paraId="210D7484" w14:textId="77777777" w:rsidR="003C2767" w:rsidRPr="001302C5" w:rsidRDefault="003C2767" w:rsidP="003C2767">
      <w:pPr>
        <w:tabs>
          <w:tab w:val="left" w:pos="5580"/>
          <w:tab w:val="left" w:pos="6300"/>
        </w:tabs>
        <w:ind w:left="1260"/>
        <w:rPr>
          <w:sz w:val="16"/>
          <w:szCs w:val="16"/>
        </w:rPr>
      </w:pPr>
    </w:p>
    <w:p w14:paraId="1C3BA8DF" w14:textId="77777777" w:rsidR="003C2767" w:rsidRDefault="003C2767" w:rsidP="003C2767">
      <w:pPr>
        <w:tabs>
          <w:tab w:val="left" w:pos="1350"/>
          <w:tab w:val="left" w:pos="5580"/>
        </w:tabs>
        <w:ind w:left="1260"/>
        <w:rPr>
          <w:sz w:val="22"/>
          <w:szCs w:val="22"/>
        </w:rPr>
      </w:pPr>
      <w:r>
        <w:rPr>
          <w:sz w:val="22"/>
          <w:szCs w:val="22"/>
        </w:rPr>
        <w:t>Shannon Barnes (2022)</w:t>
      </w:r>
      <w:r>
        <w:rPr>
          <w:sz w:val="22"/>
          <w:szCs w:val="22"/>
        </w:rPr>
        <w:tab/>
        <w:t>Jenna Hardy (2024)</w:t>
      </w:r>
    </w:p>
    <w:p w14:paraId="37CA4057" w14:textId="77777777" w:rsidR="003C2767" w:rsidRDefault="003C2767" w:rsidP="003C2767">
      <w:pPr>
        <w:tabs>
          <w:tab w:val="left" w:pos="5580"/>
          <w:tab w:val="left" w:pos="6300"/>
        </w:tabs>
        <w:ind w:left="1260"/>
        <w:rPr>
          <w:sz w:val="22"/>
          <w:szCs w:val="22"/>
        </w:rPr>
      </w:pPr>
      <w:r>
        <w:rPr>
          <w:sz w:val="22"/>
          <w:szCs w:val="22"/>
        </w:rPr>
        <w:t>55 Lawrence Road</w:t>
      </w:r>
      <w:r>
        <w:rPr>
          <w:sz w:val="22"/>
          <w:szCs w:val="22"/>
        </w:rPr>
        <w:tab/>
        <w:t xml:space="preserve">59 </w:t>
      </w:r>
      <w:proofErr w:type="spellStart"/>
      <w:r>
        <w:rPr>
          <w:sz w:val="22"/>
          <w:szCs w:val="22"/>
        </w:rPr>
        <w:t>Peasley</w:t>
      </w:r>
      <w:proofErr w:type="spellEnd"/>
      <w:r>
        <w:rPr>
          <w:sz w:val="22"/>
          <w:szCs w:val="22"/>
        </w:rPr>
        <w:t xml:space="preserve"> Road</w:t>
      </w:r>
    </w:p>
    <w:p w14:paraId="65130E76" w14:textId="77777777" w:rsidR="003C2767" w:rsidRDefault="003C2767" w:rsidP="003C2767">
      <w:pPr>
        <w:tabs>
          <w:tab w:val="left" w:pos="5580"/>
          <w:tab w:val="left" w:pos="6300"/>
        </w:tabs>
        <w:ind w:left="1260"/>
        <w:rPr>
          <w:sz w:val="22"/>
          <w:szCs w:val="22"/>
        </w:rPr>
      </w:pPr>
      <w:r>
        <w:rPr>
          <w:sz w:val="22"/>
          <w:szCs w:val="22"/>
        </w:rPr>
        <w:t>Phone: 603-424-5516</w:t>
      </w:r>
      <w:r>
        <w:rPr>
          <w:sz w:val="22"/>
          <w:szCs w:val="22"/>
        </w:rPr>
        <w:tab/>
        <w:t>Phone:  603-682-9696</w:t>
      </w:r>
    </w:p>
    <w:p w14:paraId="271EC24D" w14:textId="77777777" w:rsidR="003C2767" w:rsidRDefault="007B56E6" w:rsidP="003C2767">
      <w:pPr>
        <w:tabs>
          <w:tab w:val="left" w:pos="5580"/>
          <w:tab w:val="left" w:pos="6300"/>
        </w:tabs>
        <w:ind w:left="1260"/>
        <w:rPr>
          <w:sz w:val="22"/>
          <w:szCs w:val="22"/>
        </w:rPr>
      </w:pPr>
      <w:hyperlink r:id="rId13" w:history="1">
        <w:r w:rsidR="003C2767">
          <w:rPr>
            <w:rStyle w:val="Hyperlink"/>
            <w:sz w:val="22"/>
            <w:szCs w:val="22"/>
          </w:rPr>
          <w:t>shannon.barnes@sau26.org</w:t>
        </w:r>
      </w:hyperlink>
      <w:r w:rsidR="003C2767">
        <w:rPr>
          <w:sz w:val="22"/>
          <w:szCs w:val="22"/>
        </w:rPr>
        <w:t xml:space="preserve"> </w:t>
      </w:r>
      <w:r w:rsidR="003C2767">
        <w:rPr>
          <w:sz w:val="22"/>
          <w:szCs w:val="22"/>
        </w:rPr>
        <w:tab/>
      </w:r>
      <w:hyperlink r:id="rId14" w:history="1">
        <w:r w:rsidR="003C2767">
          <w:rPr>
            <w:rStyle w:val="Hyperlink"/>
            <w:sz w:val="22"/>
            <w:szCs w:val="22"/>
          </w:rPr>
          <w:t>jenna.hardy@sau26.org</w:t>
        </w:r>
      </w:hyperlink>
    </w:p>
    <w:p w14:paraId="6210B9FF" w14:textId="77777777" w:rsidR="003C2767" w:rsidRPr="001302C5" w:rsidRDefault="003C2767" w:rsidP="003C2767">
      <w:pPr>
        <w:tabs>
          <w:tab w:val="left" w:pos="5580"/>
          <w:tab w:val="left" w:pos="6300"/>
        </w:tabs>
        <w:ind w:left="1260"/>
        <w:rPr>
          <w:sz w:val="16"/>
          <w:szCs w:val="16"/>
        </w:rPr>
      </w:pPr>
    </w:p>
    <w:p w14:paraId="36BC440E" w14:textId="2B41A570" w:rsidR="003C2767" w:rsidRDefault="003C2767" w:rsidP="003C2767">
      <w:pPr>
        <w:tabs>
          <w:tab w:val="left" w:pos="5580"/>
          <w:tab w:val="left" w:pos="6300"/>
        </w:tabs>
        <w:ind w:left="1260"/>
        <w:rPr>
          <w:sz w:val="22"/>
          <w:szCs w:val="22"/>
        </w:rPr>
      </w:pPr>
      <w:r>
        <w:rPr>
          <w:sz w:val="22"/>
          <w:szCs w:val="22"/>
        </w:rPr>
        <w:t>Lori Peters (2024)</w:t>
      </w:r>
      <w:r>
        <w:rPr>
          <w:sz w:val="22"/>
          <w:szCs w:val="22"/>
        </w:rPr>
        <w:tab/>
      </w:r>
      <w:r w:rsidR="001302C5">
        <w:rPr>
          <w:sz w:val="22"/>
          <w:szCs w:val="22"/>
        </w:rPr>
        <w:t xml:space="preserve">Kaitlyn </w:t>
      </w:r>
      <w:proofErr w:type="spellStart"/>
      <w:r w:rsidR="001302C5">
        <w:rPr>
          <w:sz w:val="22"/>
          <w:szCs w:val="22"/>
        </w:rPr>
        <w:t>Vadney</w:t>
      </w:r>
      <w:proofErr w:type="spellEnd"/>
      <w:r w:rsidR="001302C5">
        <w:rPr>
          <w:sz w:val="22"/>
          <w:szCs w:val="22"/>
        </w:rPr>
        <w:t>, Student Representative (2021)</w:t>
      </w:r>
    </w:p>
    <w:p w14:paraId="6F8B8D72" w14:textId="77777777" w:rsidR="003C2767" w:rsidRDefault="003C2767" w:rsidP="003C2767">
      <w:pPr>
        <w:tabs>
          <w:tab w:val="left" w:pos="5580"/>
          <w:tab w:val="left" w:pos="6300"/>
        </w:tabs>
        <w:ind w:left="1260"/>
        <w:rPr>
          <w:sz w:val="22"/>
          <w:szCs w:val="22"/>
        </w:rPr>
      </w:pPr>
      <w:r>
        <w:rPr>
          <w:sz w:val="22"/>
          <w:szCs w:val="22"/>
        </w:rPr>
        <w:t>7 Newton Street</w:t>
      </w:r>
      <w:r>
        <w:rPr>
          <w:sz w:val="22"/>
          <w:szCs w:val="22"/>
        </w:rPr>
        <w:tab/>
        <w:t>Merrimack High School</w:t>
      </w:r>
    </w:p>
    <w:p w14:paraId="57BE4FBD" w14:textId="77777777" w:rsidR="003C2767" w:rsidRDefault="003C2767" w:rsidP="003C2767">
      <w:pPr>
        <w:tabs>
          <w:tab w:val="left" w:pos="5580"/>
          <w:tab w:val="left" w:pos="6300"/>
        </w:tabs>
        <w:ind w:left="1260"/>
        <w:rPr>
          <w:sz w:val="22"/>
          <w:szCs w:val="22"/>
        </w:rPr>
      </w:pPr>
      <w:r>
        <w:rPr>
          <w:sz w:val="22"/>
          <w:szCs w:val="22"/>
        </w:rPr>
        <w:t>Phone:  603-325-0179</w:t>
      </w:r>
      <w:r>
        <w:rPr>
          <w:sz w:val="22"/>
          <w:szCs w:val="22"/>
        </w:rPr>
        <w:tab/>
        <w:t>38 McElwain Street</w:t>
      </w:r>
    </w:p>
    <w:p w14:paraId="3B05F348" w14:textId="77777777" w:rsidR="003C2767" w:rsidRDefault="007B56E6" w:rsidP="003C2767">
      <w:pPr>
        <w:tabs>
          <w:tab w:val="left" w:pos="5580"/>
          <w:tab w:val="left" w:pos="6300"/>
        </w:tabs>
        <w:ind w:left="1260"/>
        <w:rPr>
          <w:sz w:val="22"/>
          <w:szCs w:val="22"/>
        </w:rPr>
      </w:pPr>
      <w:hyperlink r:id="rId15" w:history="1">
        <w:r w:rsidR="003C2767">
          <w:rPr>
            <w:rStyle w:val="Hyperlink"/>
            <w:sz w:val="22"/>
            <w:szCs w:val="22"/>
          </w:rPr>
          <w:t>lori.peters@sau26.org</w:t>
        </w:r>
      </w:hyperlink>
      <w:r w:rsidR="003C2767">
        <w:rPr>
          <w:sz w:val="22"/>
          <w:szCs w:val="22"/>
        </w:rPr>
        <w:tab/>
        <w:t>Merrimack, NH 03054</w:t>
      </w:r>
    </w:p>
    <w:p w14:paraId="3331E5B3" w14:textId="77777777" w:rsidR="001302C5" w:rsidRPr="001302C5" w:rsidRDefault="001302C5" w:rsidP="003C2767">
      <w:pPr>
        <w:tabs>
          <w:tab w:val="left" w:pos="0"/>
          <w:tab w:val="left" w:pos="6300"/>
          <w:tab w:val="left" w:pos="6660"/>
        </w:tabs>
        <w:ind w:right="1080"/>
        <w:jc w:val="center"/>
        <w:rPr>
          <w:b/>
          <w:sz w:val="16"/>
          <w:szCs w:val="16"/>
        </w:rPr>
      </w:pPr>
    </w:p>
    <w:p w14:paraId="6E52E107" w14:textId="125A7472" w:rsidR="003C2767" w:rsidRDefault="003C2767" w:rsidP="003C2767">
      <w:pPr>
        <w:tabs>
          <w:tab w:val="left" w:pos="0"/>
          <w:tab w:val="left" w:pos="6300"/>
          <w:tab w:val="left" w:pos="6660"/>
        </w:tabs>
        <w:ind w:right="1080"/>
        <w:jc w:val="center"/>
        <w:rPr>
          <w:b/>
          <w:sz w:val="22"/>
          <w:szCs w:val="22"/>
        </w:rPr>
      </w:pPr>
      <w:r>
        <w:rPr>
          <w:b/>
        </w:rPr>
        <w:t>Office of the Superintendent of Schools</w:t>
      </w:r>
    </w:p>
    <w:p w14:paraId="7C8FBB81" w14:textId="77777777" w:rsidR="003C2767" w:rsidRDefault="003C2767" w:rsidP="003C2767">
      <w:pPr>
        <w:pStyle w:val="BodyText"/>
        <w:spacing w:after="0"/>
        <w:ind w:right="1080"/>
        <w:jc w:val="center"/>
        <w:rPr>
          <w:rFonts w:ascii="Times New Roman" w:hAnsi="Times New Roman"/>
          <w:b/>
          <w:sz w:val="18"/>
          <w:szCs w:val="18"/>
        </w:rPr>
      </w:pPr>
      <w:smartTag w:uri="urn:schemas-microsoft-com:office:smarttags" w:element="Street">
        <w:smartTag w:uri="urn:schemas-microsoft-com:office:smarttags" w:element="address">
          <w:r>
            <w:rPr>
              <w:rFonts w:ascii="Times New Roman" w:hAnsi="Times New Roman"/>
              <w:b/>
              <w:sz w:val="18"/>
              <w:szCs w:val="18"/>
            </w:rPr>
            <w:t>36 McElwain Street</w:t>
          </w:r>
        </w:smartTag>
      </w:smartTag>
    </w:p>
    <w:p w14:paraId="31194EB5" w14:textId="77777777" w:rsidR="003C2767" w:rsidRDefault="003C2767" w:rsidP="003C2767">
      <w:pPr>
        <w:pStyle w:val="BodyText"/>
        <w:spacing w:after="0"/>
        <w:ind w:right="1080"/>
        <w:jc w:val="center"/>
        <w:rPr>
          <w:rFonts w:ascii="Times New Roman" w:hAnsi="Times New Roman"/>
          <w:b/>
          <w:sz w:val="18"/>
          <w:szCs w:val="18"/>
        </w:rPr>
      </w:pPr>
      <w:r>
        <w:rPr>
          <w:rFonts w:ascii="Times New Roman" w:hAnsi="Times New Roman"/>
          <w:b/>
          <w:sz w:val="18"/>
          <w:szCs w:val="18"/>
        </w:rPr>
        <w:t>Tel: 424-6200</w:t>
      </w:r>
    </w:p>
    <w:p w14:paraId="32ED3F8F" w14:textId="77777777" w:rsidR="003C2767" w:rsidRDefault="003C2767" w:rsidP="003C2767">
      <w:pPr>
        <w:pStyle w:val="BodyText"/>
        <w:spacing w:after="0"/>
        <w:ind w:right="1080"/>
        <w:jc w:val="center"/>
        <w:rPr>
          <w:rFonts w:ascii="Times New Roman" w:hAnsi="Times New Roman"/>
          <w:sz w:val="18"/>
          <w:szCs w:val="18"/>
        </w:rPr>
      </w:pPr>
      <w:r>
        <w:rPr>
          <w:rFonts w:ascii="Times New Roman" w:hAnsi="Times New Roman"/>
          <w:sz w:val="18"/>
          <w:szCs w:val="18"/>
        </w:rPr>
        <w:t>Dr. Mark E. McLaughlin, Superintendent</w:t>
      </w:r>
    </w:p>
    <w:p w14:paraId="52AC2791" w14:textId="77777777" w:rsidR="003C2767" w:rsidRDefault="003C2767" w:rsidP="003C2767">
      <w:pPr>
        <w:pStyle w:val="BodyText"/>
        <w:spacing w:after="0"/>
        <w:ind w:right="1080"/>
        <w:jc w:val="center"/>
        <w:rPr>
          <w:rFonts w:ascii="Times New Roman" w:hAnsi="Times New Roman"/>
          <w:sz w:val="18"/>
          <w:szCs w:val="18"/>
        </w:rPr>
      </w:pPr>
      <w:r>
        <w:rPr>
          <w:rFonts w:ascii="Times New Roman" w:hAnsi="Times New Roman"/>
          <w:sz w:val="18"/>
          <w:szCs w:val="18"/>
        </w:rPr>
        <w:lastRenderedPageBreak/>
        <w:t>John F. Fabrizio, Assistant Superintendent for Curriculum</w:t>
      </w:r>
    </w:p>
    <w:p w14:paraId="00448290" w14:textId="6DA850EC" w:rsidR="003C2767" w:rsidRPr="003C2767" w:rsidRDefault="003C2767" w:rsidP="003C2767">
      <w:pPr>
        <w:pStyle w:val="BodyText"/>
        <w:spacing w:after="0"/>
        <w:ind w:right="1080"/>
        <w:jc w:val="center"/>
        <w:rPr>
          <w:rFonts w:ascii="Times New Roman" w:hAnsi="Times New Roman"/>
          <w:sz w:val="18"/>
          <w:szCs w:val="18"/>
        </w:rPr>
      </w:pPr>
      <w:r>
        <w:rPr>
          <w:rFonts w:ascii="Times New Roman" w:hAnsi="Times New Roman"/>
          <w:sz w:val="18"/>
          <w:szCs w:val="18"/>
        </w:rPr>
        <w:t>Matthew D. Shevenell, Assistant Superintendent for Business</w:t>
      </w:r>
    </w:p>
    <w:sectPr w:rsidR="003C2767" w:rsidRPr="003C2767" w:rsidSect="00FE2441">
      <w:pgSz w:w="12240" w:h="15840"/>
      <w:pgMar w:top="720"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Georgi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83759"/>
    <w:multiLevelType w:val="hybridMultilevel"/>
    <w:tmpl w:val="105ABC04"/>
    <w:lvl w:ilvl="0" w:tplc="54A00BA0">
      <w:start w:val="1"/>
      <w:numFmt w:val="decimal"/>
      <w:lvlText w:val="%1."/>
      <w:lvlJc w:val="left"/>
      <w:pPr>
        <w:ind w:left="720" w:hanging="360"/>
      </w:pPr>
    </w:lvl>
    <w:lvl w:ilvl="1" w:tplc="726C26EA">
      <w:start w:val="1"/>
      <w:numFmt w:val="lowerLetter"/>
      <w:lvlText w:val="%2."/>
      <w:lvlJc w:val="left"/>
      <w:pPr>
        <w:ind w:left="1440" w:hanging="360"/>
      </w:pPr>
    </w:lvl>
    <w:lvl w:ilvl="2" w:tplc="4D4481B8">
      <w:start w:val="1"/>
      <w:numFmt w:val="lowerRoman"/>
      <w:lvlText w:val="%3."/>
      <w:lvlJc w:val="right"/>
      <w:pPr>
        <w:ind w:left="2160" w:hanging="180"/>
      </w:pPr>
    </w:lvl>
    <w:lvl w:ilvl="3" w:tplc="CDE0AD52">
      <w:start w:val="1"/>
      <w:numFmt w:val="decimal"/>
      <w:lvlText w:val="%4."/>
      <w:lvlJc w:val="left"/>
      <w:pPr>
        <w:ind w:left="2880" w:hanging="360"/>
      </w:pPr>
    </w:lvl>
    <w:lvl w:ilvl="4" w:tplc="CA36228C">
      <w:start w:val="1"/>
      <w:numFmt w:val="lowerLetter"/>
      <w:lvlText w:val="%5."/>
      <w:lvlJc w:val="left"/>
      <w:pPr>
        <w:ind w:left="3600" w:hanging="360"/>
      </w:pPr>
    </w:lvl>
    <w:lvl w:ilvl="5" w:tplc="DEC611FC">
      <w:start w:val="1"/>
      <w:numFmt w:val="lowerRoman"/>
      <w:lvlText w:val="%6."/>
      <w:lvlJc w:val="right"/>
      <w:pPr>
        <w:ind w:left="4320" w:hanging="180"/>
      </w:pPr>
    </w:lvl>
    <w:lvl w:ilvl="6" w:tplc="45DA2E96">
      <w:start w:val="1"/>
      <w:numFmt w:val="decimal"/>
      <w:lvlText w:val="%7."/>
      <w:lvlJc w:val="left"/>
      <w:pPr>
        <w:ind w:left="5040" w:hanging="360"/>
      </w:pPr>
    </w:lvl>
    <w:lvl w:ilvl="7" w:tplc="97062892">
      <w:start w:val="1"/>
      <w:numFmt w:val="lowerLetter"/>
      <w:lvlText w:val="%8."/>
      <w:lvlJc w:val="left"/>
      <w:pPr>
        <w:ind w:left="5760" w:hanging="360"/>
      </w:pPr>
    </w:lvl>
    <w:lvl w:ilvl="8" w:tplc="DD34ACBC">
      <w:start w:val="1"/>
      <w:numFmt w:val="lowerRoman"/>
      <w:lvlText w:val="%9."/>
      <w:lvlJc w:val="right"/>
      <w:pPr>
        <w:ind w:left="6480" w:hanging="180"/>
      </w:pPr>
    </w:lvl>
  </w:abstractNum>
  <w:abstractNum w:abstractNumId="1" w15:restartNumberingAfterBreak="0">
    <w:nsid w:val="19271DB9"/>
    <w:multiLevelType w:val="hybridMultilevel"/>
    <w:tmpl w:val="241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45157"/>
    <w:multiLevelType w:val="hybridMultilevel"/>
    <w:tmpl w:val="87A4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7CC8"/>
    <w:multiLevelType w:val="hybridMultilevel"/>
    <w:tmpl w:val="9A2A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F292C"/>
    <w:multiLevelType w:val="multilevel"/>
    <w:tmpl w:val="409616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9A444D"/>
    <w:multiLevelType w:val="hybridMultilevel"/>
    <w:tmpl w:val="F4143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9771CC"/>
    <w:multiLevelType w:val="hybridMultilevel"/>
    <w:tmpl w:val="B9AE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142F3"/>
    <w:multiLevelType w:val="hybridMultilevel"/>
    <w:tmpl w:val="298C4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4C6993"/>
    <w:multiLevelType w:val="singleLevel"/>
    <w:tmpl w:val="10D665AE"/>
    <w:lvl w:ilvl="0">
      <w:start w:val="1"/>
      <w:numFmt w:val="decimal"/>
      <w:lvlText w:val="%1."/>
      <w:lvlJc w:val="left"/>
      <w:pPr>
        <w:tabs>
          <w:tab w:val="num" w:pos="1440"/>
        </w:tabs>
        <w:ind w:left="1440" w:hanging="720"/>
      </w:pPr>
      <w:rPr>
        <w:rFonts w:hint="default"/>
      </w:rPr>
    </w:lvl>
  </w:abstractNum>
  <w:abstractNum w:abstractNumId="9" w15:restartNumberingAfterBreak="0">
    <w:nsid w:val="7B5C5EB2"/>
    <w:multiLevelType w:val="hybridMultilevel"/>
    <w:tmpl w:val="4A226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num>
  <w:num w:numId="2">
    <w:abstractNumId w:val="6"/>
  </w:num>
  <w:num w:numId="3">
    <w:abstractNumId w:val="9"/>
  </w:num>
  <w:num w:numId="4">
    <w:abstractNumId w:val="7"/>
  </w:num>
  <w:num w:numId="5">
    <w:abstractNumId w:val="2"/>
  </w:num>
  <w:num w:numId="6">
    <w:abstractNumId w:val="3"/>
  </w:num>
  <w:num w:numId="7">
    <w:abstractNumId w:val="1"/>
  </w:num>
  <w:num w:numId="8">
    <w:abstractNumId w:val="1"/>
  </w:num>
  <w:num w:numId="9">
    <w:abstractNumId w:val="2"/>
  </w:num>
  <w:num w:numId="10">
    <w:abstractNumId w:val="4"/>
  </w:num>
  <w:num w:numId="11">
    <w:abstractNumId w:val="4"/>
  </w:num>
  <w:num w:numId="12">
    <w:abstractNumId w:val="4"/>
  </w:num>
  <w:num w:numId="13">
    <w:abstractNumId w:val="4"/>
  </w:num>
  <w:num w:numId="14">
    <w:abstractNumId w:val="0"/>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DF"/>
    <w:rsid w:val="00004C30"/>
    <w:rsid w:val="000066A5"/>
    <w:rsid w:val="00006EF4"/>
    <w:rsid w:val="000118F5"/>
    <w:rsid w:val="000133BF"/>
    <w:rsid w:val="00016518"/>
    <w:rsid w:val="000246C3"/>
    <w:rsid w:val="00032DCD"/>
    <w:rsid w:val="000353C0"/>
    <w:rsid w:val="00050F2D"/>
    <w:rsid w:val="00054688"/>
    <w:rsid w:val="00067EB0"/>
    <w:rsid w:val="000A1B97"/>
    <w:rsid w:val="000A7328"/>
    <w:rsid w:val="000E21BB"/>
    <w:rsid w:val="000E58B6"/>
    <w:rsid w:val="000E76D6"/>
    <w:rsid w:val="000F637A"/>
    <w:rsid w:val="001000E8"/>
    <w:rsid w:val="0010288D"/>
    <w:rsid w:val="0010642B"/>
    <w:rsid w:val="00123F7A"/>
    <w:rsid w:val="00125FA6"/>
    <w:rsid w:val="001302C5"/>
    <w:rsid w:val="00135FC0"/>
    <w:rsid w:val="00141F3A"/>
    <w:rsid w:val="00144894"/>
    <w:rsid w:val="0015324D"/>
    <w:rsid w:val="00155E32"/>
    <w:rsid w:val="00163F4E"/>
    <w:rsid w:val="001713B8"/>
    <w:rsid w:val="00171AD1"/>
    <w:rsid w:val="00177C35"/>
    <w:rsid w:val="0019712D"/>
    <w:rsid w:val="001B1CE2"/>
    <w:rsid w:val="001B3896"/>
    <w:rsid w:val="001C4414"/>
    <w:rsid w:val="001C5230"/>
    <w:rsid w:val="001E19E4"/>
    <w:rsid w:val="001F062D"/>
    <w:rsid w:val="001F29BE"/>
    <w:rsid w:val="00203073"/>
    <w:rsid w:val="002034E8"/>
    <w:rsid w:val="00213AD6"/>
    <w:rsid w:val="0021598F"/>
    <w:rsid w:val="00225C57"/>
    <w:rsid w:val="00227B53"/>
    <w:rsid w:val="00256B6E"/>
    <w:rsid w:val="00266D5D"/>
    <w:rsid w:val="0027441C"/>
    <w:rsid w:val="00291B99"/>
    <w:rsid w:val="00294D0D"/>
    <w:rsid w:val="00296510"/>
    <w:rsid w:val="00297FAF"/>
    <w:rsid w:val="002B738F"/>
    <w:rsid w:val="002D16B8"/>
    <w:rsid w:val="002D205B"/>
    <w:rsid w:val="002E67D4"/>
    <w:rsid w:val="002F04BB"/>
    <w:rsid w:val="002F5F51"/>
    <w:rsid w:val="003021A0"/>
    <w:rsid w:val="00310F8B"/>
    <w:rsid w:val="003133E3"/>
    <w:rsid w:val="00320085"/>
    <w:rsid w:val="00320D0A"/>
    <w:rsid w:val="003221AB"/>
    <w:rsid w:val="00322CA5"/>
    <w:rsid w:val="00323479"/>
    <w:rsid w:val="00327DF1"/>
    <w:rsid w:val="0033345F"/>
    <w:rsid w:val="003337DB"/>
    <w:rsid w:val="00334D4A"/>
    <w:rsid w:val="00336836"/>
    <w:rsid w:val="0034342D"/>
    <w:rsid w:val="0034474F"/>
    <w:rsid w:val="003470EB"/>
    <w:rsid w:val="00356F64"/>
    <w:rsid w:val="00357911"/>
    <w:rsid w:val="00366EEB"/>
    <w:rsid w:val="00370644"/>
    <w:rsid w:val="00382D14"/>
    <w:rsid w:val="00383B7F"/>
    <w:rsid w:val="00387A86"/>
    <w:rsid w:val="003A1C55"/>
    <w:rsid w:val="003A2A38"/>
    <w:rsid w:val="003A2C6B"/>
    <w:rsid w:val="003A52B1"/>
    <w:rsid w:val="003B5D48"/>
    <w:rsid w:val="003C2767"/>
    <w:rsid w:val="003C340D"/>
    <w:rsid w:val="003F5EA5"/>
    <w:rsid w:val="00417A09"/>
    <w:rsid w:val="0042222D"/>
    <w:rsid w:val="00422C11"/>
    <w:rsid w:val="00424600"/>
    <w:rsid w:val="00432EBA"/>
    <w:rsid w:val="00437794"/>
    <w:rsid w:val="00437B4E"/>
    <w:rsid w:val="00441588"/>
    <w:rsid w:val="00443D55"/>
    <w:rsid w:val="00446CAB"/>
    <w:rsid w:val="004605BC"/>
    <w:rsid w:val="00466E2F"/>
    <w:rsid w:val="00477427"/>
    <w:rsid w:val="00477D22"/>
    <w:rsid w:val="004858E7"/>
    <w:rsid w:val="00494AFB"/>
    <w:rsid w:val="00496249"/>
    <w:rsid w:val="004A734E"/>
    <w:rsid w:val="004E0B2B"/>
    <w:rsid w:val="004F0576"/>
    <w:rsid w:val="004F193E"/>
    <w:rsid w:val="00510D91"/>
    <w:rsid w:val="005149A6"/>
    <w:rsid w:val="0051693B"/>
    <w:rsid w:val="00536AAA"/>
    <w:rsid w:val="00536BAB"/>
    <w:rsid w:val="005372F6"/>
    <w:rsid w:val="0056317D"/>
    <w:rsid w:val="00583D1E"/>
    <w:rsid w:val="005857CB"/>
    <w:rsid w:val="005866C9"/>
    <w:rsid w:val="005C03D5"/>
    <w:rsid w:val="005C1F29"/>
    <w:rsid w:val="005C3850"/>
    <w:rsid w:val="005C790B"/>
    <w:rsid w:val="005C7F77"/>
    <w:rsid w:val="00610736"/>
    <w:rsid w:val="00612CE5"/>
    <w:rsid w:val="00613ADD"/>
    <w:rsid w:val="00625517"/>
    <w:rsid w:val="00631E8A"/>
    <w:rsid w:val="006352CF"/>
    <w:rsid w:val="00640183"/>
    <w:rsid w:val="00650A6A"/>
    <w:rsid w:val="0065188D"/>
    <w:rsid w:val="0065703C"/>
    <w:rsid w:val="00673A4D"/>
    <w:rsid w:val="0068672B"/>
    <w:rsid w:val="006876B2"/>
    <w:rsid w:val="006936CF"/>
    <w:rsid w:val="006A2DE9"/>
    <w:rsid w:val="006A3F20"/>
    <w:rsid w:val="006A7A2D"/>
    <w:rsid w:val="006B2534"/>
    <w:rsid w:val="006B3FD6"/>
    <w:rsid w:val="006B4FC6"/>
    <w:rsid w:val="006B6F46"/>
    <w:rsid w:val="006B7281"/>
    <w:rsid w:val="006B7DFF"/>
    <w:rsid w:val="006D0961"/>
    <w:rsid w:val="006D2A76"/>
    <w:rsid w:val="006E139A"/>
    <w:rsid w:val="006E6240"/>
    <w:rsid w:val="006E6F86"/>
    <w:rsid w:val="006F0638"/>
    <w:rsid w:val="006F214F"/>
    <w:rsid w:val="006F318B"/>
    <w:rsid w:val="00713A2F"/>
    <w:rsid w:val="00714559"/>
    <w:rsid w:val="007378FF"/>
    <w:rsid w:val="00741B15"/>
    <w:rsid w:val="00742FFB"/>
    <w:rsid w:val="007524C9"/>
    <w:rsid w:val="007754DF"/>
    <w:rsid w:val="00787352"/>
    <w:rsid w:val="00793292"/>
    <w:rsid w:val="007958C2"/>
    <w:rsid w:val="007A70EE"/>
    <w:rsid w:val="007B531E"/>
    <w:rsid w:val="007B56E6"/>
    <w:rsid w:val="007C367A"/>
    <w:rsid w:val="007C52A1"/>
    <w:rsid w:val="007D0E9E"/>
    <w:rsid w:val="007D1B98"/>
    <w:rsid w:val="007E1258"/>
    <w:rsid w:val="007E1865"/>
    <w:rsid w:val="007F0E26"/>
    <w:rsid w:val="007F1259"/>
    <w:rsid w:val="007F2817"/>
    <w:rsid w:val="008039DF"/>
    <w:rsid w:val="00811CB3"/>
    <w:rsid w:val="00812BF9"/>
    <w:rsid w:val="0081596F"/>
    <w:rsid w:val="00816B08"/>
    <w:rsid w:val="008223CE"/>
    <w:rsid w:val="008272B4"/>
    <w:rsid w:val="008277E2"/>
    <w:rsid w:val="0083321A"/>
    <w:rsid w:val="00836ED4"/>
    <w:rsid w:val="00851B67"/>
    <w:rsid w:val="00853200"/>
    <w:rsid w:val="00854022"/>
    <w:rsid w:val="008915AE"/>
    <w:rsid w:val="008A4938"/>
    <w:rsid w:val="008A5040"/>
    <w:rsid w:val="008A5B77"/>
    <w:rsid w:val="008A6B34"/>
    <w:rsid w:val="008B0A7D"/>
    <w:rsid w:val="008B2154"/>
    <w:rsid w:val="008B3950"/>
    <w:rsid w:val="008B55B1"/>
    <w:rsid w:val="008B7F41"/>
    <w:rsid w:val="008C404C"/>
    <w:rsid w:val="008C63F6"/>
    <w:rsid w:val="008D18D2"/>
    <w:rsid w:val="008D1F1E"/>
    <w:rsid w:val="008D2BAC"/>
    <w:rsid w:val="008D7448"/>
    <w:rsid w:val="008F2E96"/>
    <w:rsid w:val="009027B8"/>
    <w:rsid w:val="009115A0"/>
    <w:rsid w:val="0092330F"/>
    <w:rsid w:val="00925E27"/>
    <w:rsid w:val="009275DC"/>
    <w:rsid w:val="00930AD9"/>
    <w:rsid w:val="00941A55"/>
    <w:rsid w:val="00944931"/>
    <w:rsid w:val="00956A60"/>
    <w:rsid w:val="00972BFF"/>
    <w:rsid w:val="00975BA9"/>
    <w:rsid w:val="00983F81"/>
    <w:rsid w:val="009906AD"/>
    <w:rsid w:val="00991B91"/>
    <w:rsid w:val="00997632"/>
    <w:rsid w:val="009A5B14"/>
    <w:rsid w:val="009B19CD"/>
    <w:rsid w:val="009C1CD4"/>
    <w:rsid w:val="009C3754"/>
    <w:rsid w:val="009C40AF"/>
    <w:rsid w:val="009C53B9"/>
    <w:rsid w:val="009E060B"/>
    <w:rsid w:val="009E5242"/>
    <w:rsid w:val="00A01417"/>
    <w:rsid w:val="00A034A4"/>
    <w:rsid w:val="00A03550"/>
    <w:rsid w:val="00A04590"/>
    <w:rsid w:val="00A1001D"/>
    <w:rsid w:val="00A1217E"/>
    <w:rsid w:val="00A33130"/>
    <w:rsid w:val="00A36787"/>
    <w:rsid w:val="00A53E95"/>
    <w:rsid w:val="00A54714"/>
    <w:rsid w:val="00A55DB9"/>
    <w:rsid w:val="00A57A4E"/>
    <w:rsid w:val="00A60CAD"/>
    <w:rsid w:val="00A64B69"/>
    <w:rsid w:val="00A74290"/>
    <w:rsid w:val="00A76D7F"/>
    <w:rsid w:val="00A8682F"/>
    <w:rsid w:val="00AC700B"/>
    <w:rsid w:val="00AE0DB8"/>
    <w:rsid w:val="00AE11C3"/>
    <w:rsid w:val="00AF0141"/>
    <w:rsid w:val="00B06E79"/>
    <w:rsid w:val="00B159BD"/>
    <w:rsid w:val="00B17D75"/>
    <w:rsid w:val="00B228B6"/>
    <w:rsid w:val="00B23032"/>
    <w:rsid w:val="00B279AA"/>
    <w:rsid w:val="00B33050"/>
    <w:rsid w:val="00B427C5"/>
    <w:rsid w:val="00B44718"/>
    <w:rsid w:val="00B5139B"/>
    <w:rsid w:val="00B60BE3"/>
    <w:rsid w:val="00B62152"/>
    <w:rsid w:val="00B66E8E"/>
    <w:rsid w:val="00B84FBE"/>
    <w:rsid w:val="00B92690"/>
    <w:rsid w:val="00B9440D"/>
    <w:rsid w:val="00B95C2F"/>
    <w:rsid w:val="00BA012B"/>
    <w:rsid w:val="00BA1226"/>
    <w:rsid w:val="00BA732E"/>
    <w:rsid w:val="00BB3E54"/>
    <w:rsid w:val="00BC69BC"/>
    <w:rsid w:val="00BD0A20"/>
    <w:rsid w:val="00BD0FCB"/>
    <w:rsid w:val="00BE3D66"/>
    <w:rsid w:val="00BE52AA"/>
    <w:rsid w:val="00BE7D07"/>
    <w:rsid w:val="00C03D0B"/>
    <w:rsid w:val="00C040BF"/>
    <w:rsid w:val="00C158E9"/>
    <w:rsid w:val="00C16AA2"/>
    <w:rsid w:val="00C34B71"/>
    <w:rsid w:val="00C42E18"/>
    <w:rsid w:val="00C52CF9"/>
    <w:rsid w:val="00C619DF"/>
    <w:rsid w:val="00C67C68"/>
    <w:rsid w:val="00C76586"/>
    <w:rsid w:val="00C846E3"/>
    <w:rsid w:val="00C87F17"/>
    <w:rsid w:val="00CA275A"/>
    <w:rsid w:val="00CD0F5D"/>
    <w:rsid w:val="00CE043A"/>
    <w:rsid w:val="00CE73D7"/>
    <w:rsid w:val="00CE7DEA"/>
    <w:rsid w:val="00CF20B8"/>
    <w:rsid w:val="00CF7D0D"/>
    <w:rsid w:val="00D035FE"/>
    <w:rsid w:val="00D06326"/>
    <w:rsid w:val="00D07781"/>
    <w:rsid w:val="00D12E3D"/>
    <w:rsid w:val="00D20A93"/>
    <w:rsid w:val="00D5310E"/>
    <w:rsid w:val="00D5528E"/>
    <w:rsid w:val="00D5691E"/>
    <w:rsid w:val="00D632DE"/>
    <w:rsid w:val="00D72E3D"/>
    <w:rsid w:val="00D73366"/>
    <w:rsid w:val="00D8587B"/>
    <w:rsid w:val="00D91475"/>
    <w:rsid w:val="00D92065"/>
    <w:rsid w:val="00D97610"/>
    <w:rsid w:val="00DA778C"/>
    <w:rsid w:val="00DB2782"/>
    <w:rsid w:val="00DC0878"/>
    <w:rsid w:val="00DC3327"/>
    <w:rsid w:val="00DC3B55"/>
    <w:rsid w:val="00DE517D"/>
    <w:rsid w:val="00DF149A"/>
    <w:rsid w:val="00DF4574"/>
    <w:rsid w:val="00DF5BF1"/>
    <w:rsid w:val="00E0730E"/>
    <w:rsid w:val="00E07B84"/>
    <w:rsid w:val="00E14B05"/>
    <w:rsid w:val="00E17CF6"/>
    <w:rsid w:val="00E210D9"/>
    <w:rsid w:val="00E2211A"/>
    <w:rsid w:val="00E3448D"/>
    <w:rsid w:val="00E3759D"/>
    <w:rsid w:val="00E40CD6"/>
    <w:rsid w:val="00E53355"/>
    <w:rsid w:val="00E54CBF"/>
    <w:rsid w:val="00E62968"/>
    <w:rsid w:val="00E7317A"/>
    <w:rsid w:val="00E80A5C"/>
    <w:rsid w:val="00E8336D"/>
    <w:rsid w:val="00E85BE3"/>
    <w:rsid w:val="00EA2B61"/>
    <w:rsid w:val="00EB0DF8"/>
    <w:rsid w:val="00EB5396"/>
    <w:rsid w:val="00EC2C96"/>
    <w:rsid w:val="00EC4B26"/>
    <w:rsid w:val="00EC72ED"/>
    <w:rsid w:val="00ED1FBE"/>
    <w:rsid w:val="00EE6145"/>
    <w:rsid w:val="00EE79A4"/>
    <w:rsid w:val="00EF197C"/>
    <w:rsid w:val="00EF3849"/>
    <w:rsid w:val="00EF75FE"/>
    <w:rsid w:val="00F00661"/>
    <w:rsid w:val="00F15AEA"/>
    <w:rsid w:val="00F17B4C"/>
    <w:rsid w:val="00F2087A"/>
    <w:rsid w:val="00F3051E"/>
    <w:rsid w:val="00F37C8A"/>
    <w:rsid w:val="00F45335"/>
    <w:rsid w:val="00F530C0"/>
    <w:rsid w:val="00F65645"/>
    <w:rsid w:val="00F665BF"/>
    <w:rsid w:val="00F67088"/>
    <w:rsid w:val="00F73EAB"/>
    <w:rsid w:val="00F7734A"/>
    <w:rsid w:val="00F77569"/>
    <w:rsid w:val="00F81E92"/>
    <w:rsid w:val="00F938D5"/>
    <w:rsid w:val="00FA5138"/>
    <w:rsid w:val="00FA624A"/>
    <w:rsid w:val="00FB0434"/>
    <w:rsid w:val="00FB4CF8"/>
    <w:rsid w:val="00FB56E8"/>
    <w:rsid w:val="00FC17C8"/>
    <w:rsid w:val="00FC42F7"/>
    <w:rsid w:val="00FC6917"/>
    <w:rsid w:val="00FD3D20"/>
    <w:rsid w:val="00FE2441"/>
    <w:rsid w:val="00FE2860"/>
    <w:rsid w:val="00FF308C"/>
    <w:rsid w:val="00FF3B49"/>
    <w:rsid w:val="00FF4F94"/>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8999B13"/>
  <w15:chartTrackingRefBased/>
  <w15:docId w15:val="{E881FB34-EAE7-48DE-BBA8-D10F4CEE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Nimrod" w:hAnsi="Nimrod"/>
      <w:b/>
      <w:sz w:val="24"/>
    </w:rPr>
  </w:style>
  <w:style w:type="paragraph" w:styleId="Heading2">
    <w:name w:val="heading 2"/>
    <w:basedOn w:val="Normal"/>
    <w:next w:val="Normal"/>
    <w:qFormat/>
    <w:pPr>
      <w:keepNext/>
      <w:tabs>
        <w:tab w:val="left" w:pos="720"/>
      </w:tabs>
      <w:outlineLvl w:val="1"/>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7524C9"/>
    <w:pPr>
      <w:ind w:left="360" w:hanging="360"/>
    </w:pPr>
    <w:rPr>
      <w:rFonts w:ascii="MS Sans Serif" w:hAnsi="MS Sans Serif"/>
    </w:rPr>
  </w:style>
  <w:style w:type="paragraph" w:styleId="BodyText">
    <w:name w:val="Body Text"/>
    <w:basedOn w:val="Normal"/>
    <w:link w:val="BodyTextChar"/>
    <w:rsid w:val="007524C9"/>
    <w:pPr>
      <w:spacing w:after="120"/>
    </w:pPr>
    <w:rPr>
      <w:rFonts w:ascii="MS Sans Serif" w:hAnsi="MS Sans Serif"/>
    </w:rPr>
  </w:style>
  <w:style w:type="paragraph" w:styleId="BalloonText">
    <w:name w:val="Balloon Text"/>
    <w:basedOn w:val="Normal"/>
    <w:semiHidden/>
    <w:rsid w:val="002F5F51"/>
    <w:rPr>
      <w:rFonts w:ascii="Tahoma" w:hAnsi="Tahoma" w:cs="Tahoma"/>
      <w:sz w:val="16"/>
      <w:szCs w:val="16"/>
    </w:rPr>
  </w:style>
  <w:style w:type="character" w:styleId="Hyperlink">
    <w:name w:val="Hyperlink"/>
    <w:rsid w:val="00D632DE"/>
    <w:rPr>
      <w:color w:val="0000FF"/>
      <w:u w:val="single"/>
    </w:rPr>
  </w:style>
  <w:style w:type="character" w:customStyle="1" w:styleId="Heading1Char">
    <w:name w:val="Heading 1 Char"/>
    <w:link w:val="Heading1"/>
    <w:rsid w:val="00B23032"/>
    <w:rPr>
      <w:rFonts w:ascii="Nimrod" w:hAnsi="Nimrod"/>
      <w:b/>
      <w:sz w:val="24"/>
    </w:rPr>
  </w:style>
  <w:style w:type="character" w:customStyle="1" w:styleId="BodyTextChar">
    <w:name w:val="Body Text Char"/>
    <w:link w:val="BodyText"/>
    <w:rsid w:val="00B23032"/>
    <w:rPr>
      <w:rFonts w:ascii="MS Sans Serif" w:hAnsi="MS Sans Serif"/>
    </w:rPr>
  </w:style>
  <w:style w:type="paragraph" w:styleId="ListParagraph">
    <w:name w:val="List Paragraph"/>
    <w:basedOn w:val="Normal"/>
    <w:uiPriority w:val="34"/>
    <w:qFormat/>
    <w:rsid w:val="0034342D"/>
    <w:pPr>
      <w:ind w:left="720"/>
    </w:pPr>
  </w:style>
  <w:style w:type="character" w:styleId="UnresolvedMention">
    <w:name w:val="Unresolved Mention"/>
    <w:basedOn w:val="DefaultParagraphFont"/>
    <w:uiPriority w:val="99"/>
    <w:semiHidden/>
    <w:unhideWhenUsed/>
    <w:rsid w:val="00432EBA"/>
    <w:rPr>
      <w:color w:val="605E5C"/>
      <w:shd w:val="clear" w:color="auto" w:fill="E1DFDD"/>
    </w:rPr>
  </w:style>
  <w:style w:type="table" w:styleId="TableGrid">
    <w:name w:val="Table Grid"/>
    <w:basedOn w:val="TableNormal"/>
    <w:uiPriority w:val="39"/>
    <w:rsid w:val="00AC700B"/>
    <w:rPr>
      <w:rFonts w:eastAsia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9605">
      <w:bodyDiv w:val="1"/>
      <w:marLeft w:val="0"/>
      <w:marRight w:val="0"/>
      <w:marTop w:val="0"/>
      <w:marBottom w:val="0"/>
      <w:divBdr>
        <w:top w:val="none" w:sz="0" w:space="0" w:color="auto"/>
        <w:left w:val="none" w:sz="0" w:space="0" w:color="auto"/>
        <w:bottom w:val="none" w:sz="0" w:space="0" w:color="auto"/>
        <w:right w:val="none" w:sz="0" w:space="0" w:color="auto"/>
      </w:divBdr>
    </w:div>
    <w:div w:id="131753052">
      <w:bodyDiv w:val="1"/>
      <w:marLeft w:val="0"/>
      <w:marRight w:val="0"/>
      <w:marTop w:val="0"/>
      <w:marBottom w:val="0"/>
      <w:divBdr>
        <w:top w:val="none" w:sz="0" w:space="0" w:color="auto"/>
        <w:left w:val="none" w:sz="0" w:space="0" w:color="auto"/>
        <w:bottom w:val="none" w:sz="0" w:space="0" w:color="auto"/>
        <w:right w:val="none" w:sz="0" w:space="0" w:color="auto"/>
      </w:divBdr>
    </w:div>
    <w:div w:id="154683316">
      <w:bodyDiv w:val="1"/>
      <w:marLeft w:val="0"/>
      <w:marRight w:val="0"/>
      <w:marTop w:val="0"/>
      <w:marBottom w:val="0"/>
      <w:divBdr>
        <w:top w:val="none" w:sz="0" w:space="0" w:color="auto"/>
        <w:left w:val="none" w:sz="0" w:space="0" w:color="auto"/>
        <w:bottom w:val="none" w:sz="0" w:space="0" w:color="auto"/>
        <w:right w:val="none" w:sz="0" w:space="0" w:color="auto"/>
      </w:divBdr>
    </w:div>
    <w:div w:id="179125807">
      <w:bodyDiv w:val="1"/>
      <w:marLeft w:val="0"/>
      <w:marRight w:val="0"/>
      <w:marTop w:val="0"/>
      <w:marBottom w:val="0"/>
      <w:divBdr>
        <w:top w:val="none" w:sz="0" w:space="0" w:color="auto"/>
        <w:left w:val="none" w:sz="0" w:space="0" w:color="auto"/>
        <w:bottom w:val="none" w:sz="0" w:space="0" w:color="auto"/>
        <w:right w:val="none" w:sz="0" w:space="0" w:color="auto"/>
      </w:divBdr>
    </w:div>
    <w:div w:id="240137282">
      <w:bodyDiv w:val="1"/>
      <w:marLeft w:val="0"/>
      <w:marRight w:val="0"/>
      <w:marTop w:val="0"/>
      <w:marBottom w:val="0"/>
      <w:divBdr>
        <w:top w:val="none" w:sz="0" w:space="0" w:color="auto"/>
        <w:left w:val="none" w:sz="0" w:space="0" w:color="auto"/>
        <w:bottom w:val="none" w:sz="0" w:space="0" w:color="auto"/>
        <w:right w:val="none" w:sz="0" w:space="0" w:color="auto"/>
      </w:divBdr>
    </w:div>
    <w:div w:id="394934368">
      <w:bodyDiv w:val="1"/>
      <w:marLeft w:val="0"/>
      <w:marRight w:val="0"/>
      <w:marTop w:val="0"/>
      <w:marBottom w:val="0"/>
      <w:divBdr>
        <w:top w:val="none" w:sz="0" w:space="0" w:color="auto"/>
        <w:left w:val="none" w:sz="0" w:space="0" w:color="auto"/>
        <w:bottom w:val="none" w:sz="0" w:space="0" w:color="auto"/>
        <w:right w:val="none" w:sz="0" w:space="0" w:color="auto"/>
      </w:divBdr>
    </w:div>
    <w:div w:id="485435762">
      <w:bodyDiv w:val="1"/>
      <w:marLeft w:val="0"/>
      <w:marRight w:val="0"/>
      <w:marTop w:val="0"/>
      <w:marBottom w:val="0"/>
      <w:divBdr>
        <w:top w:val="none" w:sz="0" w:space="0" w:color="auto"/>
        <w:left w:val="none" w:sz="0" w:space="0" w:color="auto"/>
        <w:bottom w:val="none" w:sz="0" w:space="0" w:color="auto"/>
        <w:right w:val="none" w:sz="0" w:space="0" w:color="auto"/>
      </w:divBdr>
    </w:div>
    <w:div w:id="495268675">
      <w:bodyDiv w:val="1"/>
      <w:marLeft w:val="0"/>
      <w:marRight w:val="0"/>
      <w:marTop w:val="0"/>
      <w:marBottom w:val="0"/>
      <w:divBdr>
        <w:top w:val="none" w:sz="0" w:space="0" w:color="auto"/>
        <w:left w:val="none" w:sz="0" w:space="0" w:color="auto"/>
        <w:bottom w:val="none" w:sz="0" w:space="0" w:color="auto"/>
        <w:right w:val="none" w:sz="0" w:space="0" w:color="auto"/>
      </w:divBdr>
    </w:div>
    <w:div w:id="504899893">
      <w:bodyDiv w:val="1"/>
      <w:marLeft w:val="0"/>
      <w:marRight w:val="0"/>
      <w:marTop w:val="0"/>
      <w:marBottom w:val="0"/>
      <w:divBdr>
        <w:top w:val="none" w:sz="0" w:space="0" w:color="auto"/>
        <w:left w:val="none" w:sz="0" w:space="0" w:color="auto"/>
        <w:bottom w:val="none" w:sz="0" w:space="0" w:color="auto"/>
        <w:right w:val="none" w:sz="0" w:space="0" w:color="auto"/>
      </w:divBdr>
    </w:div>
    <w:div w:id="567693723">
      <w:bodyDiv w:val="1"/>
      <w:marLeft w:val="0"/>
      <w:marRight w:val="0"/>
      <w:marTop w:val="0"/>
      <w:marBottom w:val="0"/>
      <w:divBdr>
        <w:top w:val="none" w:sz="0" w:space="0" w:color="auto"/>
        <w:left w:val="none" w:sz="0" w:space="0" w:color="auto"/>
        <w:bottom w:val="none" w:sz="0" w:space="0" w:color="auto"/>
        <w:right w:val="none" w:sz="0" w:space="0" w:color="auto"/>
      </w:divBdr>
    </w:div>
    <w:div w:id="601108461">
      <w:bodyDiv w:val="1"/>
      <w:marLeft w:val="0"/>
      <w:marRight w:val="0"/>
      <w:marTop w:val="0"/>
      <w:marBottom w:val="0"/>
      <w:divBdr>
        <w:top w:val="none" w:sz="0" w:space="0" w:color="auto"/>
        <w:left w:val="none" w:sz="0" w:space="0" w:color="auto"/>
        <w:bottom w:val="none" w:sz="0" w:space="0" w:color="auto"/>
        <w:right w:val="none" w:sz="0" w:space="0" w:color="auto"/>
      </w:divBdr>
    </w:div>
    <w:div w:id="906839574">
      <w:bodyDiv w:val="1"/>
      <w:marLeft w:val="0"/>
      <w:marRight w:val="0"/>
      <w:marTop w:val="0"/>
      <w:marBottom w:val="0"/>
      <w:divBdr>
        <w:top w:val="none" w:sz="0" w:space="0" w:color="auto"/>
        <w:left w:val="none" w:sz="0" w:space="0" w:color="auto"/>
        <w:bottom w:val="none" w:sz="0" w:space="0" w:color="auto"/>
        <w:right w:val="none" w:sz="0" w:space="0" w:color="auto"/>
      </w:divBdr>
    </w:div>
    <w:div w:id="957684742">
      <w:bodyDiv w:val="1"/>
      <w:marLeft w:val="0"/>
      <w:marRight w:val="0"/>
      <w:marTop w:val="0"/>
      <w:marBottom w:val="0"/>
      <w:divBdr>
        <w:top w:val="none" w:sz="0" w:space="0" w:color="auto"/>
        <w:left w:val="none" w:sz="0" w:space="0" w:color="auto"/>
        <w:bottom w:val="none" w:sz="0" w:space="0" w:color="auto"/>
        <w:right w:val="none" w:sz="0" w:space="0" w:color="auto"/>
      </w:divBdr>
    </w:div>
    <w:div w:id="1053038816">
      <w:bodyDiv w:val="1"/>
      <w:marLeft w:val="0"/>
      <w:marRight w:val="0"/>
      <w:marTop w:val="0"/>
      <w:marBottom w:val="0"/>
      <w:divBdr>
        <w:top w:val="none" w:sz="0" w:space="0" w:color="auto"/>
        <w:left w:val="none" w:sz="0" w:space="0" w:color="auto"/>
        <w:bottom w:val="none" w:sz="0" w:space="0" w:color="auto"/>
        <w:right w:val="none" w:sz="0" w:space="0" w:color="auto"/>
      </w:divBdr>
    </w:div>
    <w:div w:id="1057122255">
      <w:bodyDiv w:val="1"/>
      <w:marLeft w:val="0"/>
      <w:marRight w:val="0"/>
      <w:marTop w:val="0"/>
      <w:marBottom w:val="0"/>
      <w:divBdr>
        <w:top w:val="none" w:sz="0" w:space="0" w:color="auto"/>
        <w:left w:val="none" w:sz="0" w:space="0" w:color="auto"/>
        <w:bottom w:val="none" w:sz="0" w:space="0" w:color="auto"/>
        <w:right w:val="none" w:sz="0" w:space="0" w:color="auto"/>
      </w:divBdr>
    </w:div>
    <w:div w:id="1224877321">
      <w:bodyDiv w:val="1"/>
      <w:marLeft w:val="0"/>
      <w:marRight w:val="0"/>
      <w:marTop w:val="0"/>
      <w:marBottom w:val="0"/>
      <w:divBdr>
        <w:top w:val="none" w:sz="0" w:space="0" w:color="auto"/>
        <w:left w:val="none" w:sz="0" w:space="0" w:color="auto"/>
        <w:bottom w:val="none" w:sz="0" w:space="0" w:color="auto"/>
        <w:right w:val="none" w:sz="0" w:space="0" w:color="auto"/>
      </w:divBdr>
    </w:div>
    <w:div w:id="1231430071">
      <w:bodyDiv w:val="1"/>
      <w:marLeft w:val="0"/>
      <w:marRight w:val="0"/>
      <w:marTop w:val="0"/>
      <w:marBottom w:val="0"/>
      <w:divBdr>
        <w:top w:val="none" w:sz="0" w:space="0" w:color="auto"/>
        <w:left w:val="none" w:sz="0" w:space="0" w:color="auto"/>
        <w:bottom w:val="none" w:sz="0" w:space="0" w:color="auto"/>
        <w:right w:val="none" w:sz="0" w:space="0" w:color="auto"/>
      </w:divBdr>
    </w:div>
    <w:div w:id="1238399931">
      <w:bodyDiv w:val="1"/>
      <w:marLeft w:val="0"/>
      <w:marRight w:val="0"/>
      <w:marTop w:val="0"/>
      <w:marBottom w:val="0"/>
      <w:divBdr>
        <w:top w:val="none" w:sz="0" w:space="0" w:color="auto"/>
        <w:left w:val="none" w:sz="0" w:space="0" w:color="auto"/>
        <w:bottom w:val="none" w:sz="0" w:space="0" w:color="auto"/>
        <w:right w:val="none" w:sz="0" w:space="0" w:color="auto"/>
      </w:divBdr>
    </w:div>
    <w:div w:id="1283413774">
      <w:bodyDiv w:val="1"/>
      <w:marLeft w:val="0"/>
      <w:marRight w:val="0"/>
      <w:marTop w:val="0"/>
      <w:marBottom w:val="0"/>
      <w:divBdr>
        <w:top w:val="none" w:sz="0" w:space="0" w:color="auto"/>
        <w:left w:val="none" w:sz="0" w:space="0" w:color="auto"/>
        <w:bottom w:val="none" w:sz="0" w:space="0" w:color="auto"/>
        <w:right w:val="none" w:sz="0" w:space="0" w:color="auto"/>
      </w:divBdr>
    </w:div>
    <w:div w:id="1526824836">
      <w:bodyDiv w:val="1"/>
      <w:marLeft w:val="0"/>
      <w:marRight w:val="0"/>
      <w:marTop w:val="0"/>
      <w:marBottom w:val="0"/>
      <w:divBdr>
        <w:top w:val="none" w:sz="0" w:space="0" w:color="auto"/>
        <w:left w:val="none" w:sz="0" w:space="0" w:color="auto"/>
        <w:bottom w:val="none" w:sz="0" w:space="0" w:color="auto"/>
        <w:right w:val="none" w:sz="0" w:space="0" w:color="auto"/>
      </w:divBdr>
    </w:div>
    <w:div w:id="1537506483">
      <w:bodyDiv w:val="1"/>
      <w:marLeft w:val="0"/>
      <w:marRight w:val="0"/>
      <w:marTop w:val="0"/>
      <w:marBottom w:val="0"/>
      <w:divBdr>
        <w:top w:val="none" w:sz="0" w:space="0" w:color="auto"/>
        <w:left w:val="none" w:sz="0" w:space="0" w:color="auto"/>
        <w:bottom w:val="none" w:sz="0" w:space="0" w:color="auto"/>
        <w:right w:val="none" w:sz="0" w:space="0" w:color="auto"/>
      </w:divBdr>
    </w:div>
    <w:div w:id="1551917609">
      <w:bodyDiv w:val="1"/>
      <w:marLeft w:val="0"/>
      <w:marRight w:val="0"/>
      <w:marTop w:val="0"/>
      <w:marBottom w:val="0"/>
      <w:divBdr>
        <w:top w:val="none" w:sz="0" w:space="0" w:color="auto"/>
        <w:left w:val="none" w:sz="0" w:space="0" w:color="auto"/>
        <w:bottom w:val="none" w:sz="0" w:space="0" w:color="auto"/>
        <w:right w:val="none" w:sz="0" w:space="0" w:color="auto"/>
      </w:divBdr>
    </w:div>
    <w:div w:id="1592202563">
      <w:bodyDiv w:val="1"/>
      <w:marLeft w:val="0"/>
      <w:marRight w:val="0"/>
      <w:marTop w:val="0"/>
      <w:marBottom w:val="0"/>
      <w:divBdr>
        <w:top w:val="none" w:sz="0" w:space="0" w:color="auto"/>
        <w:left w:val="none" w:sz="0" w:space="0" w:color="auto"/>
        <w:bottom w:val="none" w:sz="0" w:space="0" w:color="auto"/>
        <w:right w:val="none" w:sz="0" w:space="0" w:color="auto"/>
      </w:divBdr>
    </w:div>
    <w:div w:id="1652058285">
      <w:bodyDiv w:val="1"/>
      <w:marLeft w:val="0"/>
      <w:marRight w:val="0"/>
      <w:marTop w:val="0"/>
      <w:marBottom w:val="0"/>
      <w:divBdr>
        <w:top w:val="none" w:sz="0" w:space="0" w:color="auto"/>
        <w:left w:val="none" w:sz="0" w:space="0" w:color="auto"/>
        <w:bottom w:val="none" w:sz="0" w:space="0" w:color="auto"/>
        <w:right w:val="none" w:sz="0" w:space="0" w:color="auto"/>
      </w:divBdr>
    </w:div>
    <w:div w:id="1659459703">
      <w:bodyDiv w:val="1"/>
      <w:marLeft w:val="0"/>
      <w:marRight w:val="0"/>
      <w:marTop w:val="0"/>
      <w:marBottom w:val="0"/>
      <w:divBdr>
        <w:top w:val="none" w:sz="0" w:space="0" w:color="auto"/>
        <w:left w:val="none" w:sz="0" w:space="0" w:color="auto"/>
        <w:bottom w:val="none" w:sz="0" w:space="0" w:color="auto"/>
        <w:right w:val="none" w:sz="0" w:space="0" w:color="auto"/>
      </w:divBdr>
    </w:div>
    <w:div w:id="1746102359">
      <w:bodyDiv w:val="1"/>
      <w:marLeft w:val="0"/>
      <w:marRight w:val="0"/>
      <w:marTop w:val="0"/>
      <w:marBottom w:val="0"/>
      <w:divBdr>
        <w:top w:val="none" w:sz="0" w:space="0" w:color="auto"/>
        <w:left w:val="none" w:sz="0" w:space="0" w:color="auto"/>
        <w:bottom w:val="none" w:sz="0" w:space="0" w:color="auto"/>
        <w:right w:val="none" w:sz="0" w:space="0" w:color="auto"/>
      </w:divBdr>
    </w:div>
    <w:div w:id="1841919835">
      <w:bodyDiv w:val="1"/>
      <w:marLeft w:val="0"/>
      <w:marRight w:val="0"/>
      <w:marTop w:val="0"/>
      <w:marBottom w:val="0"/>
      <w:divBdr>
        <w:top w:val="none" w:sz="0" w:space="0" w:color="auto"/>
        <w:left w:val="none" w:sz="0" w:space="0" w:color="auto"/>
        <w:bottom w:val="none" w:sz="0" w:space="0" w:color="auto"/>
        <w:right w:val="none" w:sz="0" w:space="0" w:color="auto"/>
      </w:divBdr>
    </w:div>
    <w:div w:id="1949269991">
      <w:bodyDiv w:val="1"/>
      <w:marLeft w:val="0"/>
      <w:marRight w:val="0"/>
      <w:marTop w:val="0"/>
      <w:marBottom w:val="0"/>
      <w:divBdr>
        <w:top w:val="none" w:sz="0" w:space="0" w:color="auto"/>
        <w:left w:val="none" w:sz="0" w:space="0" w:color="auto"/>
        <w:bottom w:val="none" w:sz="0" w:space="0" w:color="auto"/>
        <w:right w:val="none" w:sz="0" w:space="0" w:color="auto"/>
      </w:divBdr>
    </w:div>
    <w:div w:id="20525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annon.barnes@sau26.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ie.rothhaus@sau26.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nda.guagliumi@sau26.org" TargetMode="External"/><Relationship Id="rId5" Type="http://schemas.openxmlformats.org/officeDocument/2006/relationships/numbering" Target="numbering.xml"/><Relationship Id="rId15" Type="http://schemas.openxmlformats.org/officeDocument/2006/relationships/hyperlink" Target="mailto:lori.peters@sau26.org" TargetMode="External"/><Relationship Id="rId10" Type="http://schemas.openxmlformats.org/officeDocument/2006/relationships/hyperlink" Target="http://www.merrimacktv.com/" TargetMode="External"/><Relationship Id="rId4" Type="http://schemas.openxmlformats.org/officeDocument/2006/relationships/customXml" Target="../customXml/item4.xml"/><Relationship Id="rId9" Type="http://schemas.openxmlformats.org/officeDocument/2006/relationships/hyperlink" Target="mailto:publiccomment@sau26.org" TargetMode="External"/><Relationship Id="rId14" Type="http://schemas.openxmlformats.org/officeDocument/2006/relationships/hyperlink" Target="mailto:jenna.hardy@sau2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63E17EA38454DB00280350B5CE886" ma:contentTypeVersion="10" ma:contentTypeDescription="Create a new document." ma:contentTypeScope="" ma:versionID="cd9def4fd0906a6575859b26b3683102">
  <xsd:schema xmlns:xsd="http://www.w3.org/2001/XMLSchema" xmlns:xs="http://www.w3.org/2001/XMLSchema" xmlns:p="http://schemas.microsoft.com/office/2006/metadata/properties" xmlns:ns3="dc688bc8-1cb7-42a5-ba26-94ed5e6fc6cb" targetNamespace="http://schemas.microsoft.com/office/2006/metadata/properties" ma:root="true" ma:fieldsID="734258b0865e1b788132d5709d6f3f67" ns3:_="">
    <xsd:import namespace="dc688bc8-1cb7-42a5-ba26-94ed5e6fc6cb"/>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8bc8-1cb7-42a5-ba26-94ed5e6fc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A3AD-71E6-4044-AC8D-964236B3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88bc8-1cb7-42a5-ba26-94ed5e6fc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81BA8-2D2C-4E86-BBD5-F197823084D8}">
  <ds:schemaRefs>
    <ds:schemaRef ds:uri="http://schemas.microsoft.com/sharepoint/v3/contenttype/forms"/>
  </ds:schemaRefs>
</ds:datastoreItem>
</file>

<file path=customXml/itemProps3.xml><?xml version="1.0" encoding="utf-8"?>
<ds:datastoreItem xmlns:ds="http://schemas.openxmlformats.org/officeDocument/2006/customXml" ds:itemID="{82997CE5-ADAA-4FCA-8511-E2D0C3DB7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7423F1-37EE-409B-AC38-E583702C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Merrimack School Board Meeting</vt:lpstr>
    </vt:vector>
  </TitlesOfParts>
  <Company>Merrimack School District</Company>
  <LinksUpToDate>false</LinksUpToDate>
  <CharactersWithSpaces>5844</CharactersWithSpaces>
  <SharedDoc>false</SharedDoc>
  <HLinks>
    <vt:vector size="30" baseType="variant">
      <vt:variant>
        <vt:i4>7602202</vt:i4>
      </vt:variant>
      <vt:variant>
        <vt:i4>12</vt:i4>
      </vt:variant>
      <vt:variant>
        <vt:i4>0</vt:i4>
      </vt:variant>
      <vt:variant>
        <vt:i4>5</vt:i4>
      </vt:variant>
      <vt:variant>
        <vt:lpwstr>mailto:brandi.nunez@sau26.org</vt:lpwstr>
      </vt:variant>
      <vt:variant>
        <vt:lpwstr/>
      </vt:variant>
      <vt:variant>
        <vt:i4>3211348</vt:i4>
      </vt:variant>
      <vt:variant>
        <vt:i4>9</vt:i4>
      </vt:variant>
      <vt:variant>
        <vt:i4>0</vt:i4>
      </vt:variant>
      <vt:variant>
        <vt:i4>5</vt:i4>
      </vt:variant>
      <vt:variant>
        <vt:lpwstr>mailto:naomi.schoenfeld@sau26.org</vt:lpwstr>
      </vt:variant>
      <vt:variant>
        <vt:lpwstr/>
      </vt:variant>
      <vt:variant>
        <vt:i4>458858</vt:i4>
      </vt:variant>
      <vt:variant>
        <vt:i4>6</vt:i4>
      </vt:variant>
      <vt:variant>
        <vt:i4>0</vt:i4>
      </vt:variant>
      <vt:variant>
        <vt:i4>5</vt:i4>
      </vt:variant>
      <vt:variant>
        <vt:lpwstr>mailto:andy.schneider@sau26.org</vt:lpwstr>
      </vt:variant>
      <vt:variant>
        <vt:lpwstr/>
      </vt:variant>
      <vt:variant>
        <vt:i4>4194352</vt:i4>
      </vt:variant>
      <vt:variant>
        <vt:i4>3</vt:i4>
      </vt:variant>
      <vt:variant>
        <vt:i4>0</vt:i4>
      </vt:variant>
      <vt:variant>
        <vt:i4>5</vt:i4>
      </vt:variant>
      <vt:variant>
        <vt:lpwstr>mailto:cinda.guagliumi@sau26.org</vt:lpwstr>
      </vt:variant>
      <vt:variant>
        <vt:lpwstr/>
      </vt:variant>
      <vt:variant>
        <vt:i4>4849710</vt:i4>
      </vt:variant>
      <vt:variant>
        <vt:i4>0</vt:i4>
      </vt:variant>
      <vt:variant>
        <vt:i4>0</vt:i4>
      </vt:variant>
      <vt:variant>
        <vt:i4>5</vt:i4>
      </vt:variant>
      <vt:variant>
        <vt:lpwstr>mailto:shannon.barnes@sau26.org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Merrimack School Board Meeting</dc:title>
  <dc:subject/>
  <dc:creator>Matt Shevenell</dc:creator>
  <cp:keywords/>
  <cp:lastModifiedBy>Swanson, Sandra J (SAU)</cp:lastModifiedBy>
  <cp:revision>59</cp:revision>
  <cp:lastPrinted>2021-06-18T16:31:00Z</cp:lastPrinted>
  <dcterms:created xsi:type="dcterms:W3CDTF">2021-06-03T15:19:00Z</dcterms:created>
  <dcterms:modified xsi:type="dcterms:W3CDTF">2021-06-18T20:27:00Z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0x0101006AE63E17EA38454DB00280350B5CE886</vt:lpwstr>
  </property>
</Properties>
</file>